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12" w:rsidRDefault="00642712" w:rsidP="00632064">
      <w:pPr>
        <w:jc w:val="both"/>
        <w:rPr>
          <w:sz w:val="28"/>
          <w:szCs w:val="28"/>
        </w:rPr>
      </w:pPr>
    </w:p>
    <w:p w:rsidR="00642712" w:rsidRDefault="00642712" w:rsidP="0064271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CC6907" wp14:editId="26E637D1">
            <wp:extent cx="3086523" cy="178435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-logo-movimento-5-stelle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90" cy="17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B5" w:rsidRPr="00642712" w:rsidRDefault="00B865B7" w:rsidP="00632064">
      <w:pPr>
        <w:jc w:val="both"/>
        <w:rPr>
          <w:sz w:val="28"/>
          <w:szCs w:val="28"/>
        </w:rPr>
      </w:pPr>
      <w:bookmarkStart w:id="0" w:name="_GoBack"/>
      <w:bookmarkEnd w:id="0"/>
      <w:r w:rsidRPr="00642712">
        <w:rPr>
          <w:sz w:val="28"/>
          <w:szCs w:val="28"/>
        </w:rPr>
        <w:t>Siamo sconcertati</w:t>
      </w:r>
      <w:r w:rsidR="009D1DAD" w:rsidRPr="00642712">
        <w:rPr>
          <w:sz w:val="28"/>
          <w:szCs w:val="28"/>
        </w:rPr>
        <w:t xml:space="preserve"> dalla disinvolt</w:t>
      </w:r>
      <w:r w:rsidR="00AE4DF1" w:rsidRPr="00642712">
        <w:rPr>
          <w:sz w:val="28"/>
          <w:szCs w:val="28"/>
        </w:rPr>
        <w:t>ura con cui ci presentate questi atti</w:t>
      </w:r>
      <w:r w:rsidR="00124D6B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che per quanto ci</w:t>
      </w:r>
      <w:r w:rsidR="00AE4DF1" w:rsidRPr="00642712">
        <w:rPr>
          <w:sz w:val="28"/>
          <w:szCs w:val="28"/>
        </w:rPr>
        <w:t xml:space="preserve"> riguarda sono un’offesa all’intelligenza delle persone, non solo di noi Consiglieri comunali a cui viene chiesto di valutarlo</w:t>
      </w:r>
      <w:r w:rsidR="00745500" w:rsidRPr="00642712">
        <w:rPr>
          <w:sz w:val="28"/>
          <w:szCs w:val="28"/>
        </w:rPr>
        <w:t>,</w:t>
      </w:r>
      <w:r w:rsidR="00AE4DF1" w:rsidRPr="00642712">
        <w:rPr>
          <w:sz w:val="28"/>
          <w:szCs w:val="28"/>
        </w:rPr>
        <w:t xml:space="preserve"> esprimendo un giudizio e nel caso approvandolo con una votazione, ma offendono anche l’intelligenza di tutti i cittadini che sulla base di questo PEF verranno tassati. Per quanto ci riguarda, ci troviamo di fronte all’approvazione del terzo PEF e in tutti e tre i casi sono stati Presentati Documenti </w:t>
      </w:r>
      <w:r w:rsidR="00A14B09" w:rsidRPr="00642712">
        <w:rPr>
          <w:b/>
          <w:sz w:val="28"/>
          <w:szCs w:val="28"/>
        </w:rPr>
        <w:t>PRIVI DI ELEMENTI</w:t>
      </w:r>
      <w:r w:rsidRPr="00642712">
        <w:rPr>
          <w:b/>
          <w:sz w:val="28"/>
          <w:szCs w:val="28"/>
        </w:rPr>
        <w:t xml:space="preserve"> </w:t>
      </w:r>
      <w:r w:rsidR="00AE4DF1" w:rsidRPr="00642712">
        <w:rPr>
          <w:sz w:val="28"/>
          <w:szCs w:val="28"/>
        </w:rPr>
        <w:t xml:space="preserve">che ci dessero la possibilità di verificare </w:t>
      </w:r>
      <w:r w:rsidR="004A6504" w:rsidRPr="00642712">
        <w:rPr>
          <w:sz w:val="28"/>
          <w:szCs w:val="28"/>
        </w:rPr>
        <w:t>l’attendibilità di quanto riportato sugli stessi.</w:t>
      </w:r>
    </w:p>
    <w:p w:rsidR="008F5AB5" w:rsidRPr="00642712" w:rsidRDefault="008F5AB5" w:rsidP="00632064">
      <w:pPr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Questo, secondo noi, è un PEF che è stato realizzato al contrario</w:t>
      </w:r>
      <w:r w:rsidRPr="00642712">
        <w:rPr>
          <w:sz w:val="28"/>
          <w:szCs w:val="28"/>
        </w:rPr>
        <w:t xml:space="preserve"> e cioè qualcuno ha deciso quale doveva essere l‘importo  </w:t>
      </w:r>
      <w:r w:rsidR="00745500" w:rsidRPr="00642712">
        <w:rPr>
          <w:sz w:val="28"/>
          <w:szCs w:val="28"/>
        </w:rPr>
        <w:t>TOTALE</w:t>
      </w:r>
      <w:r w:rsidR="00124D6B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che successivamente è stato distribuito sui vari servizi, in modo da poter venire in Consiglio Comunale a sbandierare che nonostante le varie difficoltà avute con la partenza del servizio Porta a Porta, non ci saranno aumenti per</w:t>
      </w:r>
      <w:r w:rsidR="00745500" w:rsidRPr="00642712">
        <w:rPr>
          <w:sz w:val="28"/>
          <w:szCs w:val="28"/>
        </w:rPr>
        <w:t xml:space="preserve"> la TARI</w:t>
      </w:r>
      <w:r w:rsidRPr="00642712">
        <w:rPr>
          <w:sz w:val="28"/>
          <w:szCs w:val="28"/>
        </w:rPr>
        <w:t xml:space="preserve"> 2017. </w:t>
      </w:r>
    </w:p>
    <w:p w:rsidR="002F7FCC" w:rsidRPr="00642712" w:rsidRDefault="00A14B09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Nel </w:t>
      </w:r>
      <w:r w:rsidR="00745500" w:rsidRPr="00642712">
        <w:rPr>
          <w:sz w:val="28"/>
          <w:szCs w:val="28"/>
        </w:rPr>
        <w:t>PEF 2016 al punto 5 (Piano degli Interve</w:t>
      </w:r>
      <w:r w:rsidRPr="00642712">
        <w:rPr>
          <w:sz w:val="28"/>
          <w:szCs w:val="28"/>
        </w:rPr>
        <w:t xml:space="preserve">nti – anno 2016) veniva </w:t>
      </w:r>
      <w:r w:rsidR="00745500" w:rsidRPr="00642712">
        <w:rPr>
          <w:sz w:val="28"/>
          <w:szCs w:val="28"/>
        </w:rPr>
        <w:t>introdotto</w:t>
      </w:r>
      <w:r w:rsidRPr="00642712">
        <w:rPr>
          <w:sz w:val="28"/>
          <w:szCs w:val="28"/>
        </w:rPr>
        <w:t>, ricordiamo,</w:t>
      </w:r>
      <w:r w:rsidR="00745500" w:rsidRPr="00642712">
        <w:rPr>
          <w:sz w:val="28"/>
          <w:szCs w:val="28"/>
        </w:rPr>
        <w:t xml:space="preserve"> il nuovo sistema di raccolta domiciliare Porta a Porta che avrebbe interessato tutto l’abitato di Manfredonia</w:t>
      </w:r>
      <w:r w:rsidRPr="00642712">
        <w:rPr>
          <w:sz w:val="28"/>
          <w:szCs w:val="28"/>
        </w:rPr>
        <w:t xml:space="preserve"> (</w:t>
      </w:r>
      <w:r w:rsidRPr="00642712">
        <w:rPr>
          <w:b/>
          <w:sz w:val="28"/>
          <w:szCs w:val="28"/>
        </w:rPr>
        <w:t>a tutt’oggi non coperta totalmente dal servizio</w:t>
      </w:r>
      <w:r w:rsidRPr="00642712">
        <w:rPr>
          <w:sz w:val="28"/>
          <w:szCs w:val="28"/>
        </w:rPr>
        <w:t xml:space="preserve">). L’ </w:t>
      </w:r>
      <w:r w:rsidR="00124D6B" w:rsidRPr="00642712">
        <w:rPr>
          <w:b/>
          <w:sz w:val="28"/>
          <w:szCs w:val="28"/>
        </w:rPr>
        <w:t>AVVIO</w:t>
      </w:r>
      <w:r w:rsidRPr="00642712">
        <w:rPr>
          <w:sz w:val="28"/>
          <w:szCs w:val="28"/>
        </w:rPr>
        <w:t xml:space="preserve"> del Porta a Porta era vincolato </w:t>
      </w:r>
      <w:r w:rsidR="0091704B" w:rsidRPr="00642712">
        <w:rPr>
          <w:sz w:val="28"/>
          <w:szCs w:val="28"/>
        </w:rPr>
        <w:t>all’approvazione di un progetto esecutivo realizzato dall’ASE</w:t>
      </w:r>
      <w:r w:rsidR="002F7FCC" w:rsidRPr="00642712">
        <w:rPr>
          <w:sz w:val="28"/>
          <w:szCs w:val="28"/>
        </w:rPr>
        <w:t>,</w:t>
      </w:r>
      <w:r w:rsidR="0091704B" w:rsidRPr="00642712">
        <w:rPr>
          <w:sz w:val="28"/>
          <w:szCs w:val="28"/>
        </w:rPr>
        <w:t xml:space="preserve"> che a sua</w:t>
      </w:r>
      <w:r w:rsidR="002F7FCC" w:rsidRPr="00642712">
        <w:rPr>
          <w:sz w:val="28"/>
          <w:szCs w:val="28"/>
        </w:rPr>
        <w:t xml:space="preserve"> volta avrebbe dovuto notificarlo</w:t>
      </w:r>
      <w:r w:rsidR="0091704B" w:rsidRPr="00642712">
        <w:rPr>
          <w:sz w:val="28"/>
          <w:szCs w:val="28"/>
        </w:rPr>
        <w:t xml:space="preserve"> all’Amministrazione per l’approvazione. </w:t>
      </w:r>
    </w:p>
    <w:p w:rsidR="002F7FCC" w:rsidRPr="00642712" w:rsidRDefault="0091704B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In realtà l’ASE ha trasmesso il Piano di Raccolta Differenziata con </w:t>
      </w:r>
      <w:proofErr w:type="spellStart"/>
      <w:r w:rsidRPr="00642712">
        <w:rPr>
          <w:sz w:val="28"/>
          <w:szCs w:val="28"/>
        </w:rPr>
        <w:t>Prot</w:t>
      </w:r>
      <w:proofErr w:type="spellEnd"/>
      <w:r w:rsidRPr="00642712">
        <w:rPr>
          <w:sz w:val="28"/>
          <w:szCs w:val="28"/>
        </w:rPr>
        <w:t>. 1742 del 12/04/2016</w:t>
      </w:r>
      <w:r w:rsidR="002F7FCC" w:rsidRPr="00642712">
        <w:rPr>
          <w:sz w:val="28"/>
          <w:szCs w:val="28"/>
        </w:rPr>
        <w:t>,</w:t>
      </w:r>
      <w:r w:rsidR="00B865B7" w:rsidRPr="00642712">
        <w:rPr>
          <w:sz w:val="28"/>
          <w:szCs w:val="28"/>
        </w:rPr>
        <w:t xml:space="preserve"> </w:t>
      </w:r>
      <w:r w:rsidR="004566A3" w:rsidRPr="00642712">
        <w:rPr>
          <w:b/>
          <w:sz w:val="28"/>
          <w:szCs w:val="28"/>
        </w:rPr>
        <w:t>ma il Dirigente Ing. Antonicelli ha subito provveduto a rispedirlo al mittente chiedendo dei chiarimenti e che venissero fatte delle integrazioni</w:t>
      </w:r>
      <w:r w:rsidR="004566A3" w:rsidRPr="00642712">
        <w:rPr>
          <w:sz w:val="28"/>
          <w:szCs w:val="28"/>
        </w:rPr>
        <w:t xml:space="preserve"> che noi abbi</w:t>
      </w:r>
      <w:r w:rsidR="00DF49A8" w:rsidRPr="00642712">
        <w:rPr>
          <w:sz w:val="28"/>
          <w:szCs w:val="28"/>
        </w:rPr>
        <w:t>amo ritenuto giuste e condivisibili</w:t>
      </w:r>
      <w:r w:rsidR="002F7FCC" w:rsidRPr="00642712">
        <w:rPr>
          <w:sz w:val="28"/>
          <w:szCs w:val="28"/>
        </w:rPr>
        <w:t>:</w:t>
      </w:r>
    </w:p>
    <w:p w:rsidR="002F7FCC" w:rsidRPr="00642712" w:rsidRDefault="002F7FCC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a) </w:t>
      </w:r>
      <w:r w:rsidR="004566A3" w:rsidRPr="00642712">
        <w:rPr>
          <w:sz w:val="28"/>
          <w:szCs w:val="28"/>
        </w:rPr>
        <w:t>perché il Piano presentato non è conforme co</w:t>
      </w:r>
      <w:r w:rsidRPr="00642712">
        <w:rPr>
          <w:sz w:val="28"/>
          <w:szCs w:val="28"/>
        </w:rPr>
        <w:t xml:space="preserve">n quanto avviene nella pratica </w:t>
      </w:r>
    </w:p>
    <w:p w:rsidR="002F7FCC" w:rsidRPr="00642712" w:rsidRDefault="002F7FCC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b) </w:t>
      </w:r>
      <w:r w:rsidR="004566A3" w:rsidRPr="00642712">
        <w:rPr>
          <w:sz w:val="28"/>
          <w:szCs w:val="28"/>
        </w:rPr>
        <w:t xml:space="preserve">perché </w:t>
      </w:r>
      <w:r w:rsidR="00503598" w:rsidRPr="00642712">
        <w:rPr>
          <w:sz w:val="28"/>
          <w:szCs w:val="28"/>
        </w:rPr>
        <w:t>da</w:t>
      </w:r>
      <w:r w:rsidR="004566A3" w:rsidRPr="00642712">
        <w:rPr>
          <w:sz w:val="28"/>
          <w:szCs w:val="28"/>
        </w:rPr>
        <w:t xml:space="preserve"> solo </w:t>
      </w:r>
      <w:r w:rsidR="00503598" w:rsidRPr="00642712">
        <w:rPr>
          <w:sz w:val="28"/>
          <w:szCs w:val="28"/>
        </w:rPr>
        <w:t xml:space="preserve">tale </w:t>
      </w:r>
      <w:r w:rsidR="004566A3" w:rsidRPr="00642712">
        <w:rPr>
          <w:sz w:val="28"/>
          <w:szCs w:val="28"/>
        </w:rPr>
        <w:t>servizio riportava dei costi che erano superiori all’</w:t>
      </w:r>
      <w:r w:rsidR="00503598" w:rsidRPr="00642712">
        <w:rPr>
          <w:sz w:val="28"/>
          <w:szCs w:val="28"/>
        </w:rPr>
        <w:t>intero PEF presentato da ASE con</w:t>
      </w:r>
      <w:r w:rsidRPr="00642712">
        <w:rPr>
          <w:sz w:val="28"/>
          <w:szCs w:val="28"/>
        </w:rPr>
        <w:t xml:space="preserve"> tutti i servizi da essa</w:t>
      </w:r>
      <w:r w:rsidR="004566A3" w:rsidRPr="00642712">
        <w:rPr>
          <w:sz w:val="28"/>
          <w:szCs w:val="28"/>
        </w:rPr>
        <w:t xml:space="preserve"> espletati. </w:t>
      </w:r>
    </w:p>
    <w:p w:rsidR="002F7FCC" w:rsidRPr="00642712" w:rsidRDefault="004566A3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A</w:t>
      </w:r>
      <w:r w:rsidR="002F7FCC" w:rsidRPr="00642712">
        <w:rPr>
          <w:b/>
          <w:sz w:val="28"/>
          <w:szCs w:val="28"/>
        </w:rPr>
        <w:t xml:space="preserve"> tali richieste non ci risulta siano</w:t>
      </w:r>
      <w:r w:rsidRPr="00642712">
        <w:rPr>
          <w:b/>
          <w:sz w:val="28"/>
          <w:szCs w:val="28"/>
        </w:rPr>
        <w:t xml:space="preserve"> arrivate delle risposte</w:t>
      </w:r>
      <w:r w:rsidR="005B293E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ma</w:t>
      </w:r>
      <w:r w:rsidR="002F7FCC" w:rsidRPr="00642712">
        <w:rPr>
          <w:sz w:val="28"/>
          <w:szCs w:val="28"/>
        </w:rPr>
        <w:t xml:space="preserve">, </w:t>
      </w:r>
      <w:r w:rsidR="002F7FCC" w:rsidRPr="00642712">
        <w:rPr>
          <w:b/>
          <w:sz w:val="28"/>
          <w:szCs w:val="28"/>
        </w:rPr>
        <w:t>cosa ancor più grave</w:t>
      </w:r>
      <w:r w:rsidR="002F7FCC" w:rsidRPr="00642712">
        <w:rPr>
          <w:sz w:val="28"/>
          <w:szCs w:val="28"/>
        </w:rPr>
        <w:t>,</w:t>
      </w:r>
      <w:r w:rsidR="00B865B7" w:rsidRPr="00642712">
        <w:rPr>
          <w:sz w:val="28"/>
          <w:szCs w:val="28"/>
        </w:rPr>
        <w:t xml:space="preserve"> </w:t>
      </w:r>
      <w:r w:rsidR="002F7FCC" w:rsidRPr="00642712">
        <w:rPr>
          <w:b/>
          <w:sz w:val="28"/>
          <w:szCs w:val="28"/>
        </w:rPr>
        <w:t>il servizio è p</w:t>
      </w:r>
      <w:r w:rsidRPr="00642712">
        <w:rPr>
          <w:b/>
          <w:sz w:val="28"/>
          <w:szCs w:val="28"/>
        </w:rPr>
        <w:t xml:space="preserve">artito comunque </w:t>
      </w:r>
      <w:r w:rsidR="002F7FCC" w:rsidRPr="00642712">
        <w:rPr>
          <w:b/>
          <w:sz w:val="28"/>
          <w:szCs w:val="28"/>
        </w:rPr>
        <w:t>SENZA SAPERE CON L’ESATTEZZA QUANTO CI COSTERÀ</w:t>
      </w:r>
      <w:r w:rsidR="002F7FCC" w:rsidRPr="00642712">
        <w:rPr>
          <w:sz w:val="28"/>
          <w:szCs w:val="28"/>
        </w:rPr>
        <w:t xml:space="preserve"> (alla faccia della pianificazione esecutiva).</w:t>
      </w:r>
    </w:p>
    <w:p w:rsidR="00745500" w:rsidRPr="00642712" w:rsidRDefault="0050359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lastRenderedPageBreak/>
        <w:t xml:space="preserve">Noi del M5S abbiamo </w:t>
      </w:r>
      <w:r w:rsidR="002F7FCC" w:rsidRPr="00642712">
        <w:rPr>
          <w:sz w:val="28"/>
          <w:szCs w:val="28"/>
        </w:rPr>
        <w:t xml:space="preserve">sempre </w:t>
      </w:r>
      <w:r w:rsidR="002F7FCC" w:rsidRPr="00642712">
        <w:rPr>
          <w:b/>
          <w:sz w:val="28"/>
          <w:szCs w:val="28"/>
        </w:rPr>
        <w:t>spronato, incentivato e s</w:t>
      </w:r>
      <w:r w:rsidRPr="00642712">
        <w:rPr>
          <w:b/>
          <w:sz w:val="28"/>
          <w:szCs w:val="28"/>
        </w:rPr>
        <w:t>upportato</w:t>
      </w:r>
      <w:r w:rsidR="002F7FCC" w:rsidRPr="00642712">
        <w:rPr>
          <w:sz w:val="28"/>
          <w:szCs w:val="28"/>
        </w:rPr>
        <w:t xml:space="preserve"> l’amministrazione nel </w:t>
      </w:r>
      <w:r w:rsidRPr="00642712">
        <w:rPr>
          <w:sz w:val="28"/>
          <w:szCs w:val="28"/>
        </w:rPr>
        <w:t>progetto Porta a Porta</w:t>
      </w:r>
      <w:r w:rsidR="005B293E" w:rsidRPr="00642712">
        <w:rPr>
          <w:sz w:val="28"/>
          <w:szCs w:val="28"/>
        </w:rPr>
        <w:t>,</w:t>
      </w:r>
      <w:r w:rsidR="00B865B7" w:rsidRPr="00642712">
        <w:rPr>
          <w:sz w:val="28"/>
          <w:szCs w:val="28"/>
        </w:rPr>
        <w:t xml:space="preserve"> </w:t>
      </w:r>
      <w:r w:rsidRPr="00642712">
        <w:rPr>
          <w:sz w:val="28"/>
          <w:szCs w:val="28"/>
        </w:rPr>
        <w:t>sensibilizzando i cittadini</w:t>
      </w:r>
      <w:r w:rsidR="00B865B7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invitandoli alla collaborazione</w:t>
      </w:r>
      <w:r w:rsidR="005B293E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ma riteniamo</w:t>
      </w:r>
      <w:r w:rsidR="00B865B7" w:rsidRPr="00642712">
        <w:rPr>
          <w:sz w:val="28"/>
          <w:szCs w:val="28"/>
        </w:rPr>
        <w:t xml:space="preserve"> </w:t>
      </w:r>
      <w:r w:rsidR="002F7FCC" w:rsidRPr="00642712">
        <w:rPr>
          <w:b/>
          <w:sz w:val="28"/>
          <w:szCs w:val="28"/>
        </w:rPr>
        <w:t>IRRESPONSABILE</w:t>
      </w:r>
      <w:r w:rsidR="00B865B7" w:rsidRPr="00642712">
        <w:rPr>
          <w:b/>
          <w:sz w:val="28"/>
          <w:szCs w:val="28"/>
        </w:rPr>
        <w:t xml:space="preserve"> </w:t>
      </w:r>
      <w:r w:rsidR="002F7FCC" w:rsidRPr="00642712">
        <w:rPr>
          <w:sz w:val="28"/>
          <w:szCs w:val="28"/>
        </w:rPr>
        <w:t>a</w:t>
      </w:r>
      <w:r w:rsidRPr="00642712">
        <w:rPr>
          <w:sz w:val="28"/>
          <w:szCs w:val="28"/>
        </w:rPr>
        <w:t>vviare un</w:t>
      </w:r>
      <w:r w:rsidR="0066289A" w:rsidRPr="00642712">
        <w:rPr>
          <w:sz w:val="28"/>
          <w:szCs w:val="28"/>
        </w:rPr>
        <w:t xml:space="preserve"> servizio di questo tipo al buio,</w:t>
      </w:r>
      <w:r w:rsidRPr="00642712">
        <w:rPr>
          <w:sz w:val="28"/>
          <w:szCs w:val="28"/>
        </w:rPr>
        <w:t xml:space="preserve"> senza sapere a quali costi andremmo incontro.</w:t>
      </w:r>
    </w:p>
    <w:p w:rsidR="0066289A" w:rsidRPr="00642712" w:rsidRDefault="004A6504" w:rsidP="00632064">
      <w:pPr>
        <w:jc w:val="both"/>
        <w:rPr>
          <w:sz w:val="28"/>
          <w:szCs w:val="28"/>
        </w:rPr>
      </w:pPr>
      <w:r w:rsidRPr="00642712">
        <w:rPr>
          <w:sz w:val="28"/>
          <w:szCs w:val="28"/>
        </w:rPr>
        <w:t>Qui non si tratta sempliceme</w:t>
      </w:r>
      <w:r w:rsidR="0091704B" w:rsidRPr="00642712">
        <w:rPr>
          <w:sz w:val="28"/>
          <w:szCs w:val="28"/>
        </w:rPr>
        <w:t>nte di v</w:t>
      </w:r>
      <w:r w:rsidRPr="00642712">
        <w:rPr>
          <w:sz w:val="28"/>
          <w:szCs w:val="28"/>
        </w:rPr>
        <w:t>alutare se ci saranno o meno degli aumenti</w:t>
      </w:r>
      <w:r w:rsidR="0066289A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ma è importante capire</w:t>
      </w:r>
      <w:r w:rsidR="00E56338" w:rsidRPr="00642712">
        <w:rPr>
          <w:sz w:val="28"/>
          <w:szCs w:val="28"/>
        </w:rPr>
        <w:t xml:space="preserve"> se </w:t>
      </w:r>
      <w:r w:rsidR="0066289A" w:rsidRPr="00642712">
        <w:rPr>
          <w:b/>
          <w:sz w:val="28"/>
          <w:szCs w:val="28"/>
        </w:rPr>
        <w:t>NOI CITTADINI</w:t>
      </w:r>
      <w:r w:rsidR="0066289A" w:rsidRPr="00642712">
        <w:rPr>
          <w:sz w:val="28"/>
          <w:szCs w:val="28"/>
        </w:rPr>
        <w:t xml:space="preserve"> verremo t</w:t>
      </w:r>
      <w:r w:rsidR="00E56338" w:rsidRPr="00642712">
        <w:rPr>
          <w:sz w:val="28"/>
          <w:szCs w:val="28"/>
        </w:rPr>
        <w:t xml:space="preserve">assati sulla </w:t>
      </w:r>
      <w:r w:rsidR="008F5AB5" w:rsidRPr="00642712">
        <w:rPr>
          <w:sz w:val="28"/>
          <w:szCs w:val="28"/>
        </w:rPr>
        <w:t>base di conteggi reali, trasparenti</w:t>
      </w:r>
      <w:r w:rsidR="00E56338" w:rsidRPr="00642712">
        <w:rPr>
          <w:sz w:val="28"/>
          <w:szCs w:val="28"/>
        </w:rPr>
        <w:t xml:space="preserve">, comprensibili e valutabili da tutti. </w:t>
      </w:r>
    </w:p>
    <w:p w:rsidR="0066289A" w:rsidRPr="00642712" w:rsidRDefault="0066289A" w:rsidP="00632064">
      <w:pPr>
        <w:jc w:val="both"/>
        <w:rPr>
          <w:sz w:val="28"/>
          <w:szCs w:val="28"/>
        </w:rPr>
      </w:pPr>
    </w:p>
    <w:p w:rsidR="0066289A" w:rsidRPr="00642712" w:rsidRDefault="00E5633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Purtroppo con un PEF fatto in questo modo è impossibile fare delle valutazioni perché vi siete </w:t>
      </w:r>
      <w:r w:rsidRPr="00642712">
        <w:rPr>
          <w:b/>
          <w:sz w:val="28"/>
          <w:szCs w:val="28"/>
        </w:rPr>
        <w:t>volutamente</w:t>
      </w:r>
      <w:r w:rsidRPr="00642712">
        <w:rPr>
          <w:sz w:val="28"/>
          <w:szCs w:val="28"/>
        </w:rPr>
        <w:t xml:space="preserve"> limitati a descrivere una serie di servizi che l’ASE espleterà per la nostra città</w:t>
      </w:r>
      <w:r w:rsidR="000F605C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riportando il costo totale per ogni</w:t>
      </w:r>
      <w:r w:rsidR="0066289A" w:rsidRPr="00642712">
        <w:rPr>
          <w:sz w:val="28"/>
          <w:szCs w:val="28"/>
        </w:rPr>
        <w:t xml:space="preserve"> singolo servizio e non il </w:t>
      </w:r>
      <w:r w:rsidR="0066289A" w:rsidRPr="00642712">
        <w:rPr>
          <w:b/>
          <w:sz w:val="28"/>
          <w:szCs w:val="28"/>
        </w:rPr>
        <w:t>budget</w:t>
      </w:r>
      <w:r w:rsidRPr="00642712">
        <w:rPr>
          <w:sz w:val="28"/>
          <w:szCs w:val="28"/>
        </w:rPr>
        <w:t xml:space="preserve"> analitico delle varie  voci di spesa</w:t>
      </w:r>
      <w:r w:rsidR="0066289A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che sommate</w:t>
      </w:r>
      <w:r w:rsidR="00503598" w:rsidRPr="00642712">
        <w:rPr>
          <w:sz w:val="28"/>
          <w:szCs w:val="28"/>
        </w:rPr>
        <w:t xml:space="preserve"> avrebbero portato</w:t>
      </w:r>
      <w:r w:rsidR="0066289A" w:rsidRPr="00642712">
        <w:rPr>
          <w:sz w:val="28"/>
          <w:szCs w:val="28"/>
        </w:rPr>
        <w:t xml:space="preserve"> al costo</w:t>
      </w:r>
      <w:r w:rsidRPr="00642712">
        <w:rPr>
          <w:sz w:val="28"/>
          <w:szCs w:val="28"/>
        </w:rPr>
        <w:t xml:space="preserve"> to</w:t>
      </w:r>
      <w:r w:rsidR="00B865B7" w:rsidRPr="00642712">
        <w:rPr>
          <w:sz w:val="28"/>
          <w:szCs w:val="28"/>
        </w:rPr>
        <w:t>tale per ogni singolo servizio così come previsto dal documento ministeriale che traccia le linee guida per la redazione del PEF.</w:t>
      </w:r>
    </w:p>
    <w:p w:rsidR="0066289A" w:rsidRPr="00642712" w:rsidRDefault="008F5AB5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Com</w:t>
      </w:r>
      <w:r w:rsidR="00E56338" w:rsidRPr="00642712">
        <w:rPr>
          <w:sz w:val="28"/>
          <w:szCs w:val="28"/>
        </w:rPr>
        <w:t xml:space="preserve">e se andassimo al supermercato a fare la spesa riempiendo il carrello di tanti prodotti </w:t>
      </w:r>
      <w:r w:rsidR="0066289A" w:rsidRPr="00642712">
        <w:rPr>
          <w:sz w:val="28"/>
          <w:szCs w:val="28"/>
        </w:rPr>
        <w:t xml:space="preserve">e alla cassa </w:t>
      </w:r>
      <w:r w:rsidR="00E56338" w:rsidRPr="00642712">
        <w:rPr>
          <w:sz w:val="28"/>
          <w:szCs w:val="28"/>
        </w:rPr>
        <w:t>c</w:t>
      </w:r>
      <w:r w:rsidR="0066289A" w:rsidRPr="00642712">
        <w:rPr>
          <w:sz w:val="28"/>
          <w:szCs w:val="28"/>
        </w:rPr>
        <w:t>i venisse presentato uno scontrino c</w:t>
      </w:r>
      <w:r w:rsidR="00E56338" w:rsidRPr="00642712">
        <w:rPr>
          <w:sz w:val="28"/>
          <w:szCs w:val="28"/>
        </w:rPr>
        <w:t>he riporta solo il totale di tutti i prodotti acquistati</w:t>
      </w:r>
      <w:r w:rsidR="000F605C" w:rsidRPr="00642712">
        <w:rPr>
          <w:sz w:val="28"/>
          <w:szCs w:val="28"/>
        </w:rPr>
        <w:t>,</w:t>
      </w:r>
      <w:r w:rsidR="00B865B7" w:rsidRPr="00642712">
        <w:rPr>
          <w:sz w:val="28"/>
          <w:szCs w:val="28"/>
        </w:rPr>
        <w:t xml:space="preserve"> </w:t>
      </w:r>
      <w:r w:rsidR="0066289A" w:rsidRPr="00642712">
        <w:rPr>
          <w:sz w:val="28"/>
          <w:szCs w:val="28"/>
        </w:rPr>
        <w:t>e non articolo per articolo.</w:t>
      </w:r>
    </w:p>
    <w:p w:rsidR="00E56338" w:rsidRPr="00642712" w:rsidRDefault="0066289A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In questo modo come si fa a capire se il conto è giusto</w:t>
      </w:r>
      <w:r w:rsidR="00E56338" w:rsidRPr="00642712">
        <w:rPr>
          <w:sz w:val="28"/>
          <w:szCs w:val="28"/>
        </w:rPr>
        <w:t xml:space="preserve"> o</w:t>
      </w:r>
      <w:r w:rsidRPr="00642712">
        <w:rPr>
          <w:sz w:val="28"/>
          <w:szCs w:val="28"/>
        </w:rPr>
        <w:t xml:space="preserve"> magari qualche prodotto non è </w:t>
      </w:r>
      <w:r w:rsidR="00E56338" w:rsidRPr="00642712">
        <w:rPr>
          <w:sz w:val="28"/>
          <w:szCs w:val="28"/>
        </w:rPr>
        <w:t xml:space="preserve">stato conteggiato </w:t>
      </w:r>
      <w:r w:rsidR="00E56338" w:rsidRPr="00642712">
        <w:rPr>
          <w:b/>
          <w:sz w:val="28"/>
          <w:szCs w:val="28"/>
        </w:rPr>
        <w:t xml:space="preserve">o </w:t>
      </w:r>
      <w:r w:rsidRPr="00642712">
        <w:rPr>
          <w:sz w:val="28"/>
          <w:szCs w:val="28"/>
        </w:rPr>
        <w:t>addirittura “battuto” due volte</w:t>
      </w:r>
      <w:r w:rsidR="00B865B7" w:rsidRPr="00642712">
        <w:rPr>
          <w:sz w:val="28"/>
          <w:szCs w:val="28"/>
        </w:rPr>
        <w:t>?</w:t>
      </w:r>
    </w:p>
    <w:p w:rsidR="00766EE5" w:rsidRPr="00642712" w:rsidRDefault="0019612F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A sostegno della mia tesi</w:t>
      </w:r>
      <w:r w:rsidR="003E4AAC" w:rsidRPr="00642712">
        <w:rPr>
          <w:sz w:val="28"/>
          <w:szCs w:val="28"/>
        </w:rPr>
        <w:t>,</w:t>
      </w:r>
      <w:r w:rsidR="00B865B7" w:rsidRPr="00642712">
        <w:rPr>
          <w:sz w:val="28"/>
          <w:szCs w:val="28"/>
        </w:rPr>
        <w:t xml:space="preserve"> </w:t>
      </w:r>
      <w:r w:rsidRPr="00642712">
        <w:rPr>
          <w:sz w:val="28"/>
          <w:szCs w:val="28"/>
        </w:rPr>
        <w:t>che il PEF sia stato scritto al Contrario</w:t>
      </w:r>
      <w:r w:rsidR="003E4AAC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c’</w:t>
      </w:r>
      <w:r w:rsidR="0091275B" w:rsidRPr="00642712">
        <w:rPr>
          <w:sz w:val="28"/>
          <w:szCs w:val="28"/>
        </w:rPr>
        <w:t>è che alcuni servizi come ad</w:t>
      </w:r>
      <w:r w:rsidRPr="00642712">
        <w:rPr>
          <w:sz w:val="28"/>
          <w:szCs w:val="28"/>
        </w:rPr>
        <w:t xml:space="preserve"> esempio il costo di Spazzamento e Lavaggio strade e aree pubbliche</w:t>
      </w:r>
      <w:r w:rsidR="0091275B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è passato da €1.604.500,00 del 2015 e 2016 </w:t>
      </w:r>
      <w:r w:rsidR="005E4307" w:rsidRPr="00642712">
        <w:rPr>
          <w:sz w:val="28"/>
          <w:szCs w:val="28"/>
        </w:rPr>
        <w:t>a €841.000,00</w:t>
      </w:r>
      <w:r w:rsidR="00F00038" w:rsidRPr="00642712">
        <w:rPr>
          <w:sz w:val="28"/>
          <w:szCs w:val="28"/>
        </w:rPr>
        <w:t xml:space="preserve"> del 2017 a questo punto nasce spontanea una riflessione, ci avete preso in giro il 2015 e 2016</w:t>
      </w:r>
      <w:r w:rsidR="0066289A" w:rsidRPr="00642712">
        <w:rPr>
          <w:sz w:val="28"/>
          <w:szCs w:val="28"/>
        </w:rPr>
        <w:t>,</w:t>
      </w:r>
      <w:r w:rsidR="00F00038" w:rsidRPr="00642712">
        <w:rPr>
          <w:sz w:val="28"/>
          <w:szCs w:val="28"/>
        </w:rPr>
        <w:t xml:space="preserve"> oppure ci state prendendo in giro nel 2017? </w:t>
      </w:r>
    </w:p>
    <w:p w:rsidR="00F00038" w:rsidRPr="00642712" w:rsidRDefault="00766EE5" w:rsidP="00632064">
      <w:pPr>
        <w:spacing w:after="0"/>
        <w:jc w:val="both"/>
        <w:rPr>
          <w:b/>
          <w:sz w:val="28"/>
          <w:szCs w:val="28"/>
        </w:rPr>
      </w:pPr>
      <w:r w:rsidRPr="00642712">
        <w:rPr>
          <w:b/>
          <w:sz w:val="28"/>
          <w:szCs w:val="28"/>
        </w:rPr>
        <w:t>La risposta</w:t>
      </w:r>
      <w:r w:rsidR="00842589" w:rsidRPr="00642712">
        <w:rPr>
          <w:b/>
          <w:sz w:val="28"/>
          <w:szCs w:val="28"/>
        </w:rPr>
        <w:t>, per quanto ci riguarda,</w:t>
      </w:r>
      <w:r w:rsidR="00F00038" w:rsidRPr="00642712">
        <w:rPr>
          <w:b/>
          <w:sz w:val="28"/>
          <w:szCs w:val="28"/>
        </w:rPr>
        <w:t xml:space="preserve"> è che ci pren</w:t>
      </w:r>
      <w:r w:rsidR="00876071" w:rsidRPr="00642712">
        <w:rPr>
          <w:b/>
          <w:sz w:val="28"/>
          <w:szCs w:val="28"/>
        </w:rPr>
        <w:t xml:space="preserve">dete in giro da sempre e </w:t>
      </w:r>
      <w:r w:rsidRPr="00642712">
        <w:rPr>
          <w:b/>
          <w:sz w:val="28"/>
          <w:szCs w:val="28"/>
        </w:rPr>
        <w:t>ve lo dimostro.</w:t>
      </w:r>
    </w:p>
    <w:p w:rsidR="00766EE5" w:rsidRPr="00642712" w:rsidRDefault="00F0003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Tra i Ricavi che scorporate</w:t>
      </w:r>
      <w:r w:rsidR="000F605C" w:rsidRPr="00642712">
        <w:rPr>
          <w:sz w:val="28"/>
          <w:szCs w:val="28"/>
        </w:rPr>
        <w:t xml:space="preserve"> dal costo totale</w:t>
      </w:r>
      <w:r w:rsidRPr="00642712">
        <w:rPr>
          <w:sz w:val="28"/>
          <w:szCs w:val="28"/>
        </w:rPr>
        <w:t xml:space="preserve"> dei </w:t>
      </w:r>
      <w:r w:rsidR="007713FA" w:rsidRPr="00642712">
        <w:rPr>
          <w:sz w:val="28"/>
          <w:szCs w:val="28"/>
        </w:rPr>
        <w:t>vari servizi  riportati</w:t>
      </w:r>
      <w:r w:rsidRPr="00642712">
        <w:rPr>
          <w:sz w:val="28"/>
          <w:szCs w:val="28"/>
        </w:rPr>
        <w:t xml:space="preserve"> nel PEF</w:t>
      </w:r>
      <w:r w:rsidR="000F605C" w:rsidRPr="00642712">
        <w:rPr>
          <w:sz w:val="28"/>
          <w:szCs w:val="28"/>
        </w:rPr>
        <w:t>,</w:t>
      </w:r>
      <w:r w:rsidR="00CB350E" w:rsidRPr="00642712">
        <w:rPr>
          <w:sz w:val="28"/>
          <w:szCs w:val="28"/>
        </w:rPr>
        <w:t xml:space="preserve"> </w:t>
      </w:r>
      <w:r w:rsidR="007713FA" w:rsidRPr="00642712">
        <w:rPr>
          <w:sz w:val="28"/>
          <w:szCs w:val="28"/>
        </w:rPr>
        <w:t>ci sono</w:t>
      </w:r>
      <w:r w:rsidRPr="00642712">
        <w:rPr>
          <w:sz w:val="28"/>
          <w:szCs w:val="28"/>
        </w:rPr>
        <w:t xml:space="preserve"> solo i ricavi provenienti</w:t>
      </w:r>
      <w:r w:rsidR="003762CE" w:rsidRPr="00642712">
        <w:rPr>
          <w:sz w:val="28"/>
          <w:szCs w:val="28"/>
        </w:rPr>
        <w:t xml:space="preserve"> dalla vendita di prodotti della raccolta differenziata. </w:t>
      </w:r>
    </w:p>
    <w:p w:rsidR="00766EE5" w:rsidRPr="00642712" w:rsidRDefault="00766EE5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Perché non vengono scorporati t</w:t>
      </w:r>
      <w:r w:rsidR="003762CE" w:rsidRPr="00642712">
        <w:rPr>
          <w:sz w:val="28"/>
          <w:szCs w:val="28"/>
        </w:rPr>
        <w:t>utti gli altri ricavi che l’ASE</w:t>
      </w:r>
      <w:r w:rsidR="003D7978" w:rsidRPr="00642712">
        <w:rPr>
          <w:sz w:val="28"/>
          <w:szCs w:val="28"/>
        </w:rPr>
        <w:t xml:space="preserve"> riceve dai servizi che effettua</w:t>
      </w:r>
      <w:r w:rsidR="003762CE" w:rsidRPr="00642712">
        <w:rPr>
          <w:sz w:val="28"/>
          <w:szCs w:val="28"/>
        </w:rPr>
        <w:t xml:space="preserve"> nei confronti di altri enti e società Pubbliche e Private? </w:t>
      </w:r>
    </w:p>
    <w:p w:rsidR="003762CE" w:rsidRPr="00642712" w:rsidRDefault="00766EE5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Ora,</w:t>
      </w:r>
      <w:r w:rsidR="003762CE" w:rsidRPr="00642712">
        <w:rPr>
          <w:sz w:val="28"/>
          <w:szCs w:val="28"/>
        </w:rPr>
        <w:t xml:space="preserve"> se andiamo a guardare nei bilanci dell’ASE, il Comune</w:t>
      </w:r>
      <w:r w:rsidR="00CB350E" w:rsidRPr="00642712">
        <w:rPr>
          <w:sz w:val="28"/>
          <w:szCs w:val="28"/>
        </w:rPr>
        <w:t xml:space="preserve"> </w:t>
      </w:r>
      <w:r w:rsidR="003762CE" w:rsidRPr="00642712">
        <w:rPr>
          <w:sz w:val="28"/>
          <w:szCs w:val="28"/>
        </w:rPr>
        <w:t>Trasferisce delle somme al netto di tutti i ricavi e quindi inferiori alle somme riportate nei PEF approvati in Consiglio e che vengono distribuite tra tutti i contribuenti come tassa rifiuti TARI.</w:t>
      </w:r>
    </w:p>
    <w:p w:rsidR="003762CE" w:rsidRPr="00642712" w:rsidRDefault="003762CE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Sono riuscito a fare questa verifica per l’anno 2015 perché</w:t>
      </w:r>
      <w:r w:rsidR="003D7978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attualmente</w:t>
      </w:r>
      <w:r w:rsidR="003D7978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l’</w:t>
      </w:r>
      <w:r w:rsidR="002A5A68" w:rsidRPr="00642712">
        <w:rPr>
          <w:sz w:val="28"/>
          <w:szCs w:val="28"/>
        </w:rPr>
        <w:t>ultimo bilancio pubblicato de</w:t>
      </w:r>
      <w:r w:rsidRPr="00642712">
        <w:rPr>
          <w:sz w:val="28"/>
          <w:szCs w:val="28"/>
        </w:rPr>
        <w:t>ll’ASE risale al</w:t>
      </w:r>
      <w:r w:rsidR="002A5A68" w:rsidRPr="00642712">
        <w:rPr>
          <w:sz w:val="28"/>
          <w:szCs w:val="28"/>
        </w:rPr>
        <w:t>l’anno</w:t>
      </w:r>
      <w:r w:rsidRPr="00642712">
        <w:rPr>
          <w:sz w:val="28"/>
          <w:szCs w:val="28"/>
        </w:rPr>
        <w:t xml:space="preserve"> 201</w:t>
      </w:r>
      <w:r w:rsidR="002A5A68" w:rsidRPr="00642712">
        <w:rPr>
          <w:sz w:val="28"/>
          <w:szCs w:val="28"/>
        </w:rPr>
        <w:t>5 ed è emerso che il PEF</w:t>
      </w:r>
      <w:r w:rsidR="00CB350E" w:rsidRPr="00642712">
        <w:rPr>
          <w:sz w:val="28"/>
          <w:szCs w:val="28"/>
        </w:rPr>
        <w:t xml:space="preserve"> del 2015</w:t>
      </w:r>
      <w:r w:rsidRPr="00642712">
        <w:rPr>
          <w:sz w:val="28"/>
          <w:szCs w:val="28"/>
        </w:rPr>
        <w:t xml:space="preserve"> approvato </w:t>
      </w:r>
      <w:r w:rsidR="002A5A68" w:rsidRPr="00642712">
        <w:rPr>
          <w:sz w:val="28"/>
          <w:szCs w:val="28"/>
        </w:rPr>
        <w:t>in consiglio</w:t>
      </w:r>
      <w:r w:rsidR="00CB350E" w:rsidRPr="00642712">
        <w:rPr>
          <w:sz w:val="28"/>
          <w:szCs w:val="28"/>
        </w:rPr>
        <w:t>,</w:t>
      </w:r>
      <w:r w:rsidR="002A5A68" w:rsidRPr="00642712">
        <w:rPr>
          <w:sz w:val="28"/>
          <w:szCs w:val="28"/>
        </w:rPr>
        <w:t xml:space="preserve"> è </w:t>
      </w:r>
      <w:r w:rsidRPr="00642712">
        <w:rPr>
          <w:sz w:val="28"/>
          <w:szCs w:val="28"/>
        </w:rPr>
        <w:t>per un Importo di €8.</w:t>
      </w:r>
      <w:r w:rsidR="00E322B3" w:rsidRPr="00642712">
        <w:rPr>
          <w:sz w:val="28"/>
          <w:szCs w:val="28"/>
        </w:rPr>
        <w:t>255</w:t>
      </w:r>
      <w:r w:rsidR="002A5A68" w:rsidRPr="00642712">
        <w:rPr>
          <w:sz w:val="28"/>
          <w:szCs w:val="28"/>
        </w:rPr>
        <w:t>.000</w:t>
      </w:r>
      <w:r w:rsidRPr="00642712">
        <w:rPr>
          <w:sz w:val="28"/>
          <w:szCs w:val="28"/>
        </w:rPr>
        <w:t xml:space="preserve">,00 + naturalmente il </w:t>
      </w:r>
      <w:r w:rsidR="002A5A68" w:rsidRPr="00642712">
        <w:rPr>
          <w:sz w:val="28"/>
          <w:szCs w:val="28"/>
        </w:rPr>
        <w:t>C.A.R.C. comunicato da Gestione Tributi di € 803.263,40 relativo ai costi per l’operazione di riscossione, ma il Comune trasferisce all’ASE per il servizio di</w:t>
      </w:r>
      <w:r w:rsidR="00E67516" w:rsidRPr="00642712">
        <w:rPr>
          <w:sz w:val="28"/>
          <w:szCs w:val="28"/>
        </w:rPr>
        <w:t xml:space="preserve"> igiene urbana di</w:t>
      </w:r>
      <w:r w:rsidR="002A5A68" w:rsidRPr="00642712">
        <w:rPr>
          <w:sz w:val="28"/>
          <w:szCs w:val="28"/>
        </w:rPr>
        <w:t xml:space="preserve"> </w:t>
      </w:r>
      <w:r w:rsidR="002A5A68" w:rsidRPr="00642712">
        <w:rPr>
          <w:sz w:val="28"/>
          <w:szCs w:val="28"/>
        </w:rPr>
        <w:lastRenderedPageBreak/>
        <w:t>Manfredonia</w:t>
      </w:r>
      <w:r w:rsidR="00E322B3" w:rsidRPr="00642712">
        <w:rPr>
          <w:sz w:val="28"/>
          <w:szCs w:val="28"/>
        </w:rPr>
        <w:t xml:space="preserve"> e</w:t>
      </w:r>
      <w:r w:rsidR="002A5A68" w:rsidRPr="00642712">
        <w:rPr>
          <w:sz w:val="28"/>
          <w:szCs w:val="28"/>
        </w:rPr>
        <w:t xml:space="preserve"> per cui veniamo Tassati</w:t>
      </w:r>
      <w:r w:rsidR="00E67516" w:rsidRPr="00642712">
        <w:rPr>
          <w:sz w:val="28"/>
          <w:szCs w:val="28"/>
        </w:rPr>
        <w:t>,</w:t>
      </w:r>
      <w:r w:rsidR="002A5A68" w:rsidRPr="00642712">
        <w:rPr>
          <w:sz w:val="28"/>
          <w:szCs w:val="28"/>
        </w:rPr>
        <w:t xml:space="preserve"> €7.727.501,00, quindi facendo una semplice sottrazione, sono stati distribuiti sui contribuenti di Manfredonia €</w:t>
      </w:r>
      <w:r w:rsidR="00E322B3" w:rsidRPr="00642712">
        <w:rPr>
          <w:sz w:val="28"/>
          <w:szCs w:val="28"/>
        </w:rPr>
        <w:t>527</w:t>
      </w:r>
      <w:r w:rsidR="002A5A68" w:rsidRPr="00642712">
        <w:rPr>
          <w:sz w:val="28"/>
          <w:szCs w:val="28"/>
        </w:rPr>
        <w:t xml:space="preserve">.499,00 in più rispetto a quanto trasferito </w:t>
      </w:r>
      <w:r w:rsidR="007713FA" w:rsidRPr="00642712">
        <w:rPr>
          <w:sz w:val="28"/>
          <w:szCs w:val="28"/>
        </w:rPr>
        <w:t xml:space="preserve">dal Comune </w:t>
      </w:r>
      <w:r w:rsidR="002A5A68" w:rsidRPr="00642712">
        <w:rPr>
          <w:sz w:val="28"/>
          <w:szCs w:val="28"/>
        </w:rPr>
        <w:t>all’ASE</w:t>
      </w:r>
      <w:r w:rsidR="00E67516" w:rsidRPr="00642712">
        <w:rPr>
          <w:sz w:val="28"/>
          <w:szCs w:val="28"/>
        </w:rPr>
        <w:t>.</w:t>
      </w:r>
    </w:p>
    <w:p w:rsidR="003D7978" w:rsidRPr="00642712" w:rsidRDefault="00E67516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Guardando i PEF del 2016 e del 2017 riscontro che è stato commesso lo stesso errore e cioè </w:t>
      </w:r>
      <w:r w:rsidRPr="00642712">
        <w:rPr>
          <w:b/>
          <w:sz w:val="28"/>
          <w:szCs w:val="28"/>
        </w:rPr>
        <w:t>non sono s</w:t>
      </w:r>
      <w:r w:rsidR="002015BE" w:rsidRPr="00642712">
        <w:rPr>
          <w:b/>
          <w:sz w:val="28"/>
          <w:szCs w:val="28"/>
        </w:rPr>
        <w:t>tati detratti dai costi</w:t>
      </w:r>
      <w:r w:rsidR="002015BE" w:rsidRPr="00642712">
        <w:rPr>
          <w:sz w:val="28"/>
          <w:szCs w:val="28"/>
        </w:rPr>
        <w:t xml:space="preserve">, i vari ricavi </w:t>
      </w:r>
      <w:r w:rsidR="008D585F" w:rsidRPr="00642712">
        <w:rPr>
          <w:sz w:val="28"/>
          <w:szCs w:val="28"/>
        </w:rPr>
        <w:t>che l’ASE</w:t>
      </w:r>
      <w:r w:rsidR="003D7978" w:rsidRPr="00642712">
        <w:rPr>
          <w:sz w:val="28"/>
          <w:szCs w:val="28"/>
        </w:rPr>
        <w:t xml:space="preserve"> riceve dai servizi che effettua</w:t>
      </w:r>
      <w:r w:rsidR="008D585F" w:rsidRPr="00642712">
        <w:rPr>
          <w:sz w:val="28"/>
          <w:szCs w:val="28"/>
        </w:rPr>
        <w:t xml:space="preserve"> nei confronti di altri enti e società Pubbliche e Private,</w:t>
      </w:r>
      <w:r w:rsidR="0003482D" w:rsidRPr="00642712">
        <w:rPr>
          <w:sz w:val="28"/>
          <w:szCs w:val="28"/>
        </w:rPr>
        <w:t xml:space="preserve"> ma solo i ricavi provenienti dalla vendi</w:t>
      </w:r>
      <w:r w:rsidR="003D7978" w:rsidRPr="00642712">
        <w:rPr>
          <w:sz w:val="28"/>
          <w:szCs w:val="28"/>
        </w:rPr>
        <w:t>ta della raccolta differenziata.</w:t>
      </w:r>
    </w:p>
    <w:p w:rsidR="003D7978" w:rsidRPr="00642712" w:rsidRDefault="003D797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Pertanto, </w:t>
      </w:r>
      <w:r w:rsidRPr="00642712">
        <w:rPr>
          <w:b/>
          <w:sz w:val="28"/>
          <w:szCs w:val="28"/>
        </w:rPr>
        <w:t>INVITO DECISAMENTE</w:t>
      </w:r>
      <w:r w:rsidR="002015BE" w:rsidRPr="00642712">
        <w:rPr>
          <w:sz w:val="28"/>
          <w:szCs w:val="28"/>
        </w:rPr>
        <w:t xml:space="preserve"> il nuovo Assessore all’Ambiente, di concerto con l’a</w:t>
      </w:r>
      <w:r w:rsidRPr="00642712">
        <w:rPr>
          <w:sz w:val="28"/>
          <w:szCs w:val="28"/>
        </w:rPr>
        <w:t>ssessore al Bilancio, a</w:t>
      </w:r>
      <w:r w:rsidRPr="00642712">
        <w:rPr>
          <w:b/>
          <w:sz w:val="28"/>
          <w:szCs w:val="28"/>
        </w:rPr>
        <w:t xml:space="preserve"> RITIRARE</w:t>
      </w:r>
      <w:r w:rsidR="002015BE" w:rsidRPr="00642712">
        <w:rPr>
          <w:sz w:val="28"/>
          <w:szCs w:val="28"/>
        </w:rPr>
        <w:t xml:space="preserve"> il Provvedimento in oggetto, invitando l’ASE </w:t>
      </w:r>
      <w:r w:rsidR="00CB350E" w:rsidRPr="00642712">
        <w:rPr>
          <w:sz w:val="28"/>
          <w:szCs w:val="28"/>
        </w:rPr>
        <w:t xml:space="preserve">a </w:t>
      </w:r>
      <w:r w:rsidRPr="00642712">
        <w:rPr>
          <w:b/>
          <w:sz w:val="28"/>
          <w:szCs w:val="28"/>
        </w:rPr>
        <w:t>CORREGGERE</w:t>
      </w:r>
      <w:r w:rsidR="00CB350E" w:rsidRPr="00642712">
        <w:rPr>
          <w:b/>
          <w:sz w:val="28"/>
          <w:szCs w:val="28"/>
        </w:rPr>
        <w:t xml:space="preserve"> </w:t>
      </w:r>
      <w:r w:rsidR="002015BE" w:rsidRPr="00642712">
        <w:rPr>
          <w:sz w:val="28"/>
          <w:szCs w:val="28"/>
        </w:rPr>
        <w:t>questo documento</w:t>
      </w:r>
      <w:r w:rsidRPr="00642712">
        <w:rPr>
          <w:sz w:val="28"/>
          <w:szCs w:val="28"/>
        </w:rPr>
        <w:t>,</w:t>
      </w:r>
      <w:r w:rsidR="00842589" w:rsidRPr="00642712">
        <w:rPr>
          <w:sz w:val="28"/>
          <w:szCs w:val="28"/>
        </w:rPr>
        <w:t xml:space="preserve"> realizzandolo sulla base delle linee guida riportate dal documento ministeriale,</w:t>
      </w:r>
      <w:r w:rsidRPr="00642712">
        <w:rPr>
          <w:sz w:val="28"/>
          <w:szCs w:val="28"/>
        </w:rPr>
        <w:t xml:space="preserve"> rendendolo</w:t>
      </w:r>
      <w:r w:rsidR="002015BE" w:rsidRPr="00642712">
        <w:rPr>
          <w:sz w:val="28"/>
          <w:szCs w:val="28"/>
        </w:rPr>
        <w:t xml:space="preserve"> più trasparente possibile e q</w:t>
      </w:r>
      <w:r w:rsidRPr="00642712">
        <w:rPr>
          <w:sz w:val="28"/>
          <w:szCs w:val="28"/>
        </w:rPr>
        <w:t>uindi valutabile.</w:t>
      </w:r>
    </w:p>
    <w:p w:rsidR="008A0A41" w:rsidRPr="00642712" w:rsidRDefault="00842589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 xml:space="preserve">INOLTRE, </w:t>
      </w:r>
      <w:r w:rsidR="003D7978" w:rsidRPr="00642712">
        <w:rPr>
          <w:b/>
          <w:sz w:val="28"/>
          <w:szCs w:val="28"/>
        </w:rPr>
        <w:t>PERCHE’ SIA</w:t>
      </w:r>
      <w:r w:rsidRPr="00642712">
        <w:rPr>
          <w:b/>
          <w:sz w:val="28"/>
          <w:szCs w:val="28"/>
        </w:rPr>
        <w:t xml:space="preserve"> CORRETTO, </w:t>
      </w:r>
      <w:r w:rsidRPr="00642712">
        <w:rPr>
          <w:sz w:val="28"/>
          <w:szCs w:val="28"/>
        </w:rPr>
        <w:t>b</w:t>
      </w:r>
      <w:r w:rsidR="003D7978" w:rsidRPr="00642712">
        <w:rPr>
          <w:sz w:val="28"/>
          <w:szCs w:val="28"/>
        </w:rPr>
        <w:t>isogna detrarre</w:t>
      </w:r>
      <w:r w:rsidR="008D585F" w:rsidRPr="00642712">
        <w:rPr>
          <w:sz w:val="28"/>
          <w:szCs w:val="28"/>
        </w:rPr>
        <w:t xml:space="preserve"> dal costo TOTALE, </w:t>
      </w:r>
      <w:r w:rsidR="003D7978" w:rsidRPr="00642712">
        <w:rPr>
          <w:b/>
          <w:sz w:val="28"/>
          <w:szCs w:val="28"/>
        </w:rPr>
        <w:t xml:space="preserve"> TUTTI</w:t>
      </w:r>
      <w:r w:rsidR="00CB350E" w:rsidRPr="00642712">
        <w:rPr>
          <w:b/>
          <w:sz w:val="28"/>
          <w:szCs w:val="28"/>
        </w:rPr>
        <w:t xml:space="preserve"> </w:t>
      </w:r>
      <w:r w:rsidR="002015BE" w:rsidRPr="00642712">
        <w:rPr>
          <w:sz w:val="28"/>
          <w:szCs w:val="28"/>
        </w:rPr>
        <w:t xml:space="preserve">i ricavi in modo da ottenere il </w:t>
      </w:r>
      <w:r w:rsidR="002015BE" w:rsidRPr="00642712">
        <w:rPr>
          <w:b/>
          <w:sz w:val="28"/>
          <w:szCs w:val="28"/>
        </w:rPr>
        <w:t>giusto</w:t>
      </w:r>
      <w:r w:rsidR="002015BE" w:rsidRPr="00642712">
        <w:rPr>
          <w:sz w:val="28"/>
          <w:szCs w:val="28"/>
        </w:rPr>
        <w:t xml:space="preserve"> corrispettivo da distribuire come tassa rifiuti</w:t>
      </w:r>
      <w:r w:rsidR="00CB350E" w:rsidRPr="00642712">
        <w:rPr>
          <w:sz w:val="28"/>
          <w:szCs w:val="28"/>
        </w:rPr>
        <w:t xml:space="preserve"> TARI</w:t>
      </w:r>
      <w:r w:rsidR="008600E7" w:rsidRPr="00642712">
        <w:rPr>
          <w:sz w:val="28"/>
          <w:szCs w:val="28"/>
        </w:rPr>
        <w:t xml:space="preserve"> per l’anno 2017</w:t>
      </w:r>
      <w:r w:rsidR="00073134" w:rsidRPr="00642712">
        <w:rPr>
          <w:sz w:val="28"/>
          <w:szCs w:val="28"/>
        </w:rPr>
        <w:t xml:space="preserve"> a</w:t>
      </w:r>
      <w:r w:rsidR="002015BE" w:rsidRPr="00642712">
        <w:rPr>
          <w:sz w:val="28"/>
          <w:szCs w:val="28"/>
        </w:rPr>
        <w:t>i contribuenti di Manfredonia</w:t>
      </w:r>
      <w:r w:rsidR="008D585F" w:rsidRPr="00642712">
        <w:rPr>
          <w:sz w:val="28"/>
          <w:szCs w:val="28"/>
        </w:rPr>
        <w:t xml:space="preserve"> e che quando ci verrà presentato in Consiglio Comunale il Provvedimento per l’approvazione delle aliquote TARI, si terrà</w:t>
      </w:r>
      <w:r w:rsidR="008600E7" w:rsidRPr="00642712">
        <w:rPr>
          <w:sz w:val="28"/>
          <w:szCs w:val="28"/>
        </w:rPr>
        <w:t xml:space="preserve"> conto anche del fatto che</w:t>
      </w:r>
      <w:r w:rsidR="008A0A41" w:rsidRPr="00642712">
        <w:rPr>
          <w:sz w:val="28"/>
          <w:szCs w:val="28"/>
        </w:rPr>
        <w:t xml:space="preserve"> -</w:t>
      </w:r>
      <w:r w:rsidR="00073134" w:rsidRPr="00642712">
        <w:rPr>
          <w:sz w:val="28"/>
          <w:szCs w:val="28"/>
        </w:rPr>
        <w:t xml:space="preserve"> come riportato nelle premesse del PEF 2017,</w:t>
      </w:r>
      <w:r w:rsidR="008600E7" w:rsidRPr="00642712">
        <w:rPr>
          <w:sz w:val="28"/>
          <w:szCs w:val="28"/>
        </w:rPr>
        <w:t xml:space="preserve"> dalla distribuzi</w:t>
      </w:r>
      <w:r w:rsidR="008A0A41" w:rsidRPr="00642712">
        <w:rPr>
          <w:sz w:val="28"/>
          <w:szCs w:val="28"/>
        </w:rPr>
        <w:t>one dei Mastelli -</w:t>
      </w:r>
      <w:r w:rsidR="00073134" w:rsidRPr="00642712">
        <w:rPr>
          <w:sz w:val="28"/>
          <w:szCs w:val="28"/>
        </w:rPr>
        <w:t xml:space="preserve"> sono emersi circa il</w:t>
      </w:r>
      <w:r w:rsidR="008600E7" w:rsidRPr="00642712">
        <w:rPr>
          <w:sz w:val="28"/>
          <w:szCs w:val="28"/>
        </w:rPr>
        <w:t xml:space="preserve"> 10% di evasori che non avevano provveduto a fare l’auto denuncia per il pagamento della tassa</w:t>
      </w:r>
      <w:r w:rsidR="008A0A41" w:rsidRPr="00642712">
        <w:rPr>
          <w:sz w:val="28"/>
          <w:szCs w:val="28"/>
        </w:rPr>
        <w:t xml:space="preserve">. </w:t>
      </w:r>
    </w:p>
    <w:p w:rsidR="00F81EE7" w:rsidRPr="00642712" w:rsidRDefault="008A0A41" w:rsidP="00632064">
      <w:pPr>
        <w:spacing w:after="0"/>
        <w:jc w:val="both"/>
        <w:rPr>
          <w:b/>
          <w:sz w:val="28"/>
          <w:szCs w:val="28"/>
        </w:rPr>
      </w:pPr>
      <w:r w:rsidRPr="00642712">
        <w:rPr>
          <w:sz w:val="28"/>
          <w:szCs w:val="28"/>
        </w:rPr>
        <w:t>Q</w:t>
      </w:r>
      <w:r w:rsidR="003E4AAC" w:rsidRPr="00642712">
        <w:rPr>
          <w:sz w:val="28"/>
          <w:szCs w:val="28"/>
        </w:rPr>
        <w:t>uindi</w:t>
      </w:r>
      <w:r w:rsidRPr="00642712">
        <w:rPr>
          <w:sz w:val="28"/>
          <w:szCs w:val="28"/>
        </w:rPr>
        <w:t>,</w:t>
      </w:r>
      <w:r w:rsidR="003E4AAC" w:rsidRPr="00642712">
        <w:rPr>
          <w:sz w:val="28"/>
          <w:szCs w:val="28"/>
        </w:rPr>
        <w:t xml:space="preserve"> aumentando il numero delle utenze</w:t>
      </w:r>
      <w:r w:rsidRPr="00642712">
        <w:rPr>
          <w:sz w:val="28"/>
          <w:szCs w:val="28"/>
        </w:rPr>
        <w:t xml:space="preserve"> -</w:t>
      </w:r>
      <w:r w:rsidR="003E4AAC" w:rsidRPr="00642712">
        <w:rPr>
          <w:sz w:val="28"/>
          <w:szCs w:val="28"/>
        </w:rPr>
        <w:t xml:space="preserve"> e non il numero dei cittadini di Manfredoni</w:t>
      </w:r>
      <w:r w:rsidR="00F81EE7" w:rsidRPr="00642712">
        <w:rPr>
          <w:sz w:val="28"/>
          <w:szCs w:val="28"/>
        </w:rPr>
        <w:t>a,</w:t>
      </w:r>
      <w:r w:rsidR="003E4AAC" w:rsidRPr="00642712">
        <w:rPr>
          <w:sz w:val="28"/>
          <w:szCs w:val="28"/>
        </w:rPr>
        <w:t xml:space="preserve"> che forse è addirittura in calo visto le altissime </w:t>
      </w:r>
      <w:r w:rsidR="00F81EE7" w:rsidRPr="00642712">
        <w:rPr>
          <w:sz w:val="28"/>
          <w:szCs w:val="28"/>
        </w:rPr>
        <w:t>percentuali di disoccupazione gi</w:t>
      </w:r>
      <w:r w:rsidR="003E4AAC" w:rsidRPr="00642712">
        <w:rPr>
          <w:sz w:val="28"/>
          <w:szCs w:val="28"/>
        </w:rPr>
        <w:t>ovanile che hanno costr</w:t>
      </w:r>
      <w:r w:rsidRPr="00642712">
        <w:rPr>
          <w:sz w:val="28"/>
          <w:szCs w:val="28"/>
        </w:rPr>
        <w:t>etto molte famiglie ad emigrare -</w:t>
      </w:r>
      <w:r w:rsidR="003E4AAC" w:rsidRPr="00642712">
        <w:rPr>
          <w:b/>
          <w:sz w:val="28"/>
          <w:szCs w:val="28"/>
        </w:rPr>
        <w:t xml:space="preserve">la Tari del 2017 per ogni singola utenza Domestica e </w:t>
      </w:r>
      <w:r w:rsidR="00F81EE7" w:rsidRPr="00642712">
        <w:rPr>
          <w:b/>
          <w:sz w:val="28"/>
          <w:szCs w:val="28"/>
        </w:rPr>
        <w:t>non Domestica, dovrebbe ottenere</w:t>
      </w:r>
      <w:r w:rsidR="003E4AAC" w:rsidRPr="00642712">
        <w:rPr>
          <w:b/>
          <w:sz w:val="28"/>
          <w:szCs w:val="28"/>
        </w:rPr>
        <w:t xml:space="preserve"> una piccola diminuzion</w:t>
      </w:r>
      <w:r w:rsidR="00073134" w:rsidRPr="00642712">
        <w:rPr>
          <w:b/>
          <w:sz w:val="28"/>
          <w:szCs w:val="28"/>
        </w:rPr>
        <w:t>e rispetto agli anni precedenti</w:t>
      </w:r>
      <w:r w:rsidR="00F81EE7" w:rsidRPr="00642712">
        <w:rPr>
          <w:b/>
          <w:sz w:val="28"/>
          <w:szCs w:val="28"/>
        </w:rPr>
        <w:t>.</w:t>
      </w:r>
    </w:p>
    <w:p w:rsidR="00F81EE7" w:rsidRPr="00642712" w:rsidRDefault="00F81EE7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Sarà, </w:t>
      </w:r>
      <w:r w:rsidR="008600E7" w:rsidRPr="00642712">
        <w:rPr>
          <w:sz w:val="28"/>
          <w:szCs w:val="28"/>
        </w:rPr>
        <w:t>inoltre</w:t>
      </w:r>
      <w:r w:rsidR="00073134" w:rsidRPr="00642712">
        <w:rPr>
          <w:sz w:val="28"/>
          <w:szCs w:val="28"/>
        </w:rPr>
        <w:t>,</w:t>
      </w:r>
      <w:r w:rsidR="00CB350E" w:rsidRPr="00642712">
        <w:rPr>
          <w:sz w:val="28"/>
          <w:szCs w:val="28"/>
        </w:rPr>
        <w:t xml:space="preserve"> </w:t>
      </w:r>
      <w:r w:rsidRPr="00642712">
        <w:rPr>
          <w:b/>
          <w:sz w:val="28"/>
          <w:szCs w:val="28"/>
        </w:rPr>
        <w:t>IMPORTANTE</w:t>
      </w:r>
      <w:r w:rsidR="008600E7" w:rsidRPr="00642712">
        <w:rPr>
          <w:sz w:val="28"/>
          <w:szCs w:val="28"/>
        </w:rPr>
        <w:t xml:space="preserve"> verificare se negli anni passati ci sia stata la giusta correlazione tra</w:t>
      </w:r>
      <w:r w:rsidR="003E4AAC" w:rsidRPr="00642712">
        <w:rPr>
          <w:sz w:val="28"/>
          <w:szCs w:val="28"/>
        </w:rPr>
        <w:t xml:space="preserve"> le somme dei</w:t>
      </w:r>
      <w:r w:rsidR="008600E7" w:rsidRPr="00642712">
        <w:rPr>
          <w:sz w:val="28"/>
          <w:szCs w:val="28"/>
        </w:rPr>
        <w:t xml:space="preserve"> PEF approvati in Consiglio Comunale e le somme trasferite dal Comune all’ASE al netto di tutti i vari ricavi</w:t>
      </w:r>
      <w:r w:rsidRPr="00642712">
        <w:rPr>
          <w:sz w:val="28"/>
          <w:szCs w:val="28"/>
        </w:rPr>
        <w:t>.</w:t>
      </w:r>
    </w:p>
    <w:p w:rsidR="003E4AAC" w:rsidRPr="00642712" w:rsidRDefault="00F81EE7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Nel caso dovesse risultare la stessa situazione che è avvenuta nel 2015 – poc’anzi da me denunciata –</w:t>
      </w:r>
      <w:r w:rsidR="00CB350E" w:rsidRPr="00642712">
        <w:rPr>
          <w:sz w:val="28"/>
          <w:szCs w:val="28"/>
        </w:rPr>
        <w:t xml:space="preserve"> </w:t>
      </w:r>
      <w:r w:rsidRPr="00642712">
        <w:rPr>
          <w:b/>
          <w:sz w:val="28"/>
          <w:szCs w:val="28"/>
        </w:rPr>
        <w:t>VI ESORTO</w:t>
      </w:r>
      <w:r w:rsidRPr="00642712">
        <w:rPr>
          <w:sz w:val="28"/>
          <w:szCs w:val="28"/>
        </w:rPr>
        <w:t xml:space="preserve"> ad intraprendere</w:t>
      </w:r>
      <w:r w:rsidR="008D585F" w:rsidRPr="00642712">
        <w:rPr>
          <w:sz w:val="28"/>
          <w:szCs w:val="28"/>
        </w:rPr>
        <w:t xml:space="preserve"> eventuali</w:t>
      </w:r>
      <w:r w:rsidR="008600E7" w:rsidRPr="00642712">
        <w:rPr>
          <w:sz w:val="28"/>
          <w:szCs w:val="28"/>
        </w:rPr>
        <w:t xml:space="preserve"> azioni di rimborso nei confronti </w:t>
      </w:r>
      <w:r w:rsidRPr="00642712">
        <w:rPr>
          <w:sz w:val="28"/>
          <w:szCs w:val="28"/>
        </w:rPr>
        <w:t>di tutti i contribuenti</w:t>
      </w:r>
      <w:r w:rsidR="008D585F" w:rsidRPr="00642712">
        <w:rPr>
          <w:sz w:val="28"/>
          <w:szCs w:val="28"/>
        </w:rPr>
        <w:t>,</w:t>
      </w:r>
      <w:r w:rsidR="008600E7" w:rsidRPr="00642712">
        <w:rPr>
          <w:sz w:val="28"/>
          <w:szCs w:val="28"/>
        </w:rPr>
        <w:t xml:space="preserve"> altrimenti saremo</w:t>
      </w:r>
      <w:r w:rsidR="00045ED6" w:rsidRPr="00642712">
        <w:rPr>
          <w:sz w:val="28"/>
          <w:szCs w:val="28"/>
        </w:rPr>
        <w:t xml:space="preserve"> ulteriormente</w:t>
      </w:r>
      <w:r w:rsidR="008600E7" w:rsidRPr="00642712">
        <w:rPr>
          <w:sz w:val="28"/>
          <w:szCs w:val="28"/>
        </w:rPr>
        <w:t xml:space="preserve"> costretti a procedere con un esposto agli organi preposti</w:t>
      </w:r>
      <w:r w:rsidR="00365C84" w:rsidRPr="00642712">
        <w:rPr>
          <w:sz w:val="28"/>
          <w:szCs w:val="28"/>
        </w:rPr>
        <w:t xml:space="preserve">, </w:t>
      </w:r>
      <w:r w:rsidR="008600E7" w:rsidRPr="00642712">
        <w:rPr>
          <w:sz w:val="28"/>
          <w:szCs w:val="28"/>
        </w:rPr>
        <w:t>denunciando l</w:t>
      </w:r>
      <w:r w:rsidR="003E4AAC" w:rsidRPr="00642712">
        <w:rPr>
          <w:sz w:val="28"/>
          <w:szCs w:val="28"/>
        </w:rPr>
        <w:t>a grave irregolarità</w:t>
      </w:r>
      <w:r w:rsidR="008600E7" w:rsidRPr="00642712">
        <w:rPr>
          <w:sz w:val="28"/>
          <w:szCs w:val="28"/>
        </w:rPr>
        <w:t>.</w:t>
      </w:r>
    </w:p>
    <w:p w:rsidR="00B0177F" w:rsidRPr="00642712" w:rsidRDefault="00365C84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PURTROPPO</w:t>
      </w:r>
      <w:r w:rsidR="00F81EE7" w:rsidRPr="00642712">
        <w:rPr>
          <w:b/>
          <w:sz w:val="28"/>
          <w:szCs w:val="28"/>
        </w:rPr>
        <w:t xml:space="preserve"> NON FINISCE QUI</w:t>
      </w:r>
      <w:r w:rsidR="00B0177F" w:rsidRPr="00642712">
        <w:rPr>
          <w:b/>
          <w:sz w:val="28"/>
          <w:szCs w:val="28"/>
        </w:rPr>
        <w:t>.</w:t>
      </w:r>
    </w:p>
    <w:p w:rsidR="00B0177F" w:rsidRPr="00642712" w:rsidRDefault="00B0177F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Da </w:t>
      </w:r>
      <w:r w:rsidR="003E4AAC" w:rsidRPr="00642712">
        <w:rPr>
          <w:sz w:val="28"/>
          <w:szCs w:val="28"/>
        </w:rPr>
        <w:t>una serie di accessi agli atti che abbiamo effettuato, sono emerse altre situazioni che a nostro av</w:t>
      </w:r>
      <w:r w:rsidRPr="00642712">
        <w:rPr>
          <w:sz w:val="28"/>
          <w:szCs w:val="28"/>
        </w:rPr>
        <w:t>viso sono molto gravi:</w:t>
      </w:r>
    </w:p>
    <w:p w:rsidR="00B0177F" w:rsidRPr="00642712" w:rsidRDefault="003E4AAC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 l’ASE è sottoscrittrice di una serie di contratti di serviz</w:t>
      </w:r>
      <w:r w:rsidR="008278B0" w:rsidRPr="00642712">
        <w:rPr>
          <w:sz w:val="28"/>
          <w:szCs w:val="28"/>
        </w:rPr>
        <w:t>io direttamente con altri enti P</w:t>
      </w:r>
      <w:r w:rsidRPr="00642712">
        <w:rPr>
          <w:sz w:val="28"/>
          <w:szCs w:val="28"/>
        </w:rPr>
        <w:t>ubblici e Privati e società private</w:t>
      </w:r>
      <w:r w:rsidR="002418F6" w:rsidRPr="00642712">
        <w:rPr>
          <w:sz w:val="28"/>
          <w:szCs w:val="28"/>
        </w:rPr>
        <w:t>,</w:t>
      </w:r>
      <w:r w:rsidR="00CB350E" w:rsidRPr="00642712">
        <w:rPr>
          <w:sz w:val="28"/>
          <w:szCs w:val="28"/>
        </w:rPr>
        <w:t xml:space="preserve"> </w:t>
      </w:r>
      <w:r w:rsidR="008278B0" w:rsidRPr="00642712">
        <w:rPr>
          <w:b/>
          <w:sz w:val="28"/>
          <w:szCs w:val="28"/>
        </w:rPr>
        <w:t>ma il comune non ne è ufficialmente</w:t>
      </w:r>
      <w:r w:rsidR="00365C84" w:rsidRPr="00642712">
        <w:rPr>
          <w:b/>
          <w:sz w:val="28"/>
          <w:szCs w:val="28"/>
        </w:rPr>
        <w:t xml:space="preserve"> o ufficiosamente</w:t>
      </w:r>
      <w:r w:rsidR="008278B0" w:rsidRPr="00642712">
        <w:rPr>
          <w:b/>
          <w:sz w:val="28"/>
          <w:szCs w:val="28"/>
        </w:rPr>
        <w:t xml:space="preserve"> a conoscenza.</w:t>
      </w:r>
    </w:p>
    <w:p w:rsidR="00B0177F" w:rsidRPr="00642712" w:rsidRDefault="00B0177F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MA VI RENDETE CONTO???</w:t>
      </w:r>
    </w:p>
    <w:p w:rsidR="00B0177F" w:rsidRPr="00642712" w:rsidRDefault="00AF2749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lastRenderedPageBreak/>
        <w:t xml:space="preserve">A cosa è servito approvare un regolamento sul Controllo Analogo </w:t>
      </w:r>
      <w:r w:rsidR="007F714D" w:rsidRPr="00642712">
        <w:rPr>
          <w:sz w:val="28"/>
          <w:szCs w:val="28"/>
        </w:rPr>
        <w:t xml:space="preserve">se </w:t>
      </w:r>
      <w:r w:rsidR="009D1DAD" w:rsidRPr="00642712">
        <w:rPr>
          <w:sz w:val="28"/>
          <w:szCs w:val="28"/>
        </w:rPr>
        <w:t xml:space="preserve">poi </w:t>
      </w:r>
      <w:r w:rsidR="007F714D" w:rsidRPr="00642712">
        <w:rPr>
          <w:sz w:val="28"/>
          <w:szCs w:val="28"/>
        </w:rPr>
        <w:t>non nominate</w:t>
      </w:r>
      <w:r w:rsidRPr="00642712">
        <w:rPr>
          <w:sz w:val="28"/>
          <w:szCs w:val="28"/>
        </w:rPr>
        <w:t xml:space="preserve"> i componenti della Struttura che lo devono esercitare? </w:t>
      </w:r>
    </w:p>
    <w:p w:rsidR="00B0177F" w:rsidRPr="00642712" w:rsidRDefault="00B0177F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E’ PARADOSSALE</w:t>
      </w:r>
      <w:r w:rsidRPr="00642712">
        <w:rPr>
          <w:sz w:val="28"/>
          <w:szCs w:val="28"/>
        </w:rPr>
        <w:t>… ci sarebbe da ridere se non ci fosse da piangere!!!</w:t>
      </w:r>
    </w:p>
    <w:p w:rsidR="009D1DAD" w:rsidRPr="00642712" w:rsidRDefault="009D1DAD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A</w:t>
      </w:r>
      <w:r w:rsidR="00AF2749" w:rsidRPr="00642712">
        <w:rPr>
          <w:sz w:val="28"/>
          <w:szCs w:val="28"/>
        </w:rPr>
        <w:t>bbiamo lo strumento di controllo</w:t>
      </w:r>
      <w:r w:rsidRPr="00642712">
        <w:rPr>
          <w:sz w:val="28"/>
          <w:szCs w:val="28"/>
        </w:rPr>
        <w:t>,</w:t>
      </w:r>
      <w:r w:rsidR="00AF2749" w:rsidRPr="00642712">
        <w:rPr>
          <w:sz w:val="28"/>
          <w:szCs w:val="28"/>
        </w:rPr>
        <w:t xml:space="preserve"> ma ci manca</w:t>
      </w:r>
      <w:r w:rsidR="007F714D" w:rsidRPr="00642712">
        <w:rPr>
          <w:sz w:val="28"/>
          <w:szCs w:val="28"/>
        </w:rPr>
        <w:t>no i controllori e queste sono le</w:t>
      </w:r>
      <w:r w:rsidR="00AF2749" w:rsidRPr="00642712">
        <w:rPr>
          <w:sz w:val="28"/>
          <w:szCs w:val="28"/>
        </w:rPr>
        <w:t xml:space="preserve"> conseguenze. </w:t>
      </w:r>
    </w:p>
    <w:p w:rsidR="002418F6" w:rsidRPr="00642712" w:rsidRDefault="002418F6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Da tale riscontro è</w:t>
      </w:r>
      <w:r w:rsidR="009D1DAD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inoltre</w:t>
      </w:r>
      <w:r w:rsidR="009D1DAD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emerso che per il servizio</w:t>
      </w:r>
      <w:r w:rsidR="00AF2749" w:rsidRPr="00642712">
        <w:rPr>
          <w:sz w:val="28"/>
          <w:szCs w:val="28"/>
        </w:rPr>
        <w:t xml:space="preserve"> di raccolta e </w:t>
      </w:r>
      <w:r w:rsidR="009D1DAD" w:rsidRPr="00642712">
        <w:rPr>
          <w:sz w:val="28"/>
          <w:szCs w:val="28"/>
        </w:rPr>
        <w:t>smaltimento Rifiuti che l’ASE fornisce</w:t>
      </w:r>
      <w:r w:rsidRPr="00642712">
        <w:rPr>
          <w:sz w:val="28"/>
          <w:szCs w:val="28"/>
        </w:rPr>
        <w:t xml:space="preserve"> all’</w:t>
      </w:r>
      <w:r w:rsidR="00AF2749" w:rsidRPr="00642712">
        <w:rPr>
          <w:sz w:val="28"/>
          <w:szCs w:val="28"/>
        </w:rPr>
        <w:t>Autorità P</w:t>
      </w:r>
      <w:r w:rsidRPr="00642712">
        <w:rPr>
          <w:sz w:val="28"/>
          <w:szCs w:val="28"/>
        </w:rPr>
        <w:t xml:space="preserve">ortuale </w:t>
      </w:r>
      <w:r w:rsidR="009D1DAD" w:rsidRPr="00642712">
        <w:rPr>
          <w:sz w:val="28"/>
          <w:szCs w:val="28"/>
        </w:rPr>
        <w:t xml:space="preserve">- </w:t>
      </w:r>
      <w:r w:rsidRPr="00642712">
        <w:rPr>
          <w:sz w:val="28"/>
          <w:szCs w:val="28"/>
        </w:rPr>
        <w:t>da cui dovremmo incassare ogni anno €124.382,00</w:t>
      </w:r>
      <w:r w:rsidR="009D1DAD" w:rsidRPr="00642712">
        <w:rPr>
          <w:sz w:val="28"/>
          <w:szCs w:val="28"/>
        </w:rPr>
        <w:t xml:space="preserve"> -</w:t>
      </w:r>
      <w:r w:rsidRPr="00642712">
        <w:rPr>
          <w:b/>
          <w:sz w:val="28"/>
          <w:szCs w:val="28"/>
        </w:rPr>
        <w:t xml:space="preserve">non risulta esserci un contratto </w:t>
      </w:r>
      <w:r w:rsidR="00AF2749" w:rsidRPr="00642712">
        <w:rPr>
          <w:b/>
          <w:sz w:val="28"/>
          <w:szCs w:val="28"/>
        </w:rPr>
        <w:t>o una convenzione</w:t>
      </w:r>
      <w:r w:rsidR="009D1DAD" w:rsidRPr="00642712">
        <w:rPr>
          <w:sz w:val="28"/>
          <w:szCs w:val="28"/>
        </w:rPr>
        <w:t xml:space="preserve"> e, </w:t>
      </w:r>
      <w:r w:rsidRPr="00642712">
        <w:rPr>
          <w:sz w:val="28"/>
          <w:szCs w:val="28"/>
        </w:rPr>
        <w:t xml:space="preserve">cosa ancora più grave, l’ASE ha percepito il pagamento per tale servizio dal Comune, </w:t>
      </w:r>
      <w:r w:rsidRPr="00642712">
        <w:rPr>
          <w:b/>
          <w:sz w:val="28"/>
          <w:szCs w:val="28"/>
        </w:rPr>
        <w:t>solo</w:t>
      </w:r>
      <w:r w:rsidRPr="00642712">
        <w:rPr>
          <w:sz w:val="28"/>
          <w:szCs w:val="28"/>
        </w:rPr>
        <w:t xml:space="preserve"> fino all’anno 2011</w:t>
      </w:r>
      <w:r w:rsidR="009D1DAD" w:rsidRPr="00642712">
        <w:rPr>
          <w:sz w:val="28"/>
          <w:szCs w:val="28"/>
        </w:rPr>
        <w:t>,</w:t>
      </w:r>
      <w:r w:rsidRPr="00642712">
        <w:rPr>
          <w:sz w:val="28"/>
          <w:szCs w:val="28"/>
        </w:rPr>
        <w:t xml:space="preserve"> quindi per 5 anni anzi  6</w:t>
      </w:r>
      <w:r w:rsidR="00E22409" w:rsidRPr="00642712">
        <w:rPr>
          <w:sz w:val="28"/>
          <w:szCs w:val="28"/>
        </w:rPr>
        <w:t xml:space="preserve"> s</w:t>
      </w:r>
      <w:r w:rsidRPr="00642712">
        <w:rPr>
          <w:sz w:val="28"/>
          <w:szCs w:val="28"/>
        </w:rPr>
        <w:t xml:space="preserve">e calcoliamo anche il 2017, </w:t>
      </w:r>
      <w:r w:rsidRPr="00642712">
        <w:rPr>
          <w:b/>
          <w:sz w:val="28"/>
          <w:szCs w:val="28"/>
        </w:rPr>
        <w:t>l’ASE ha prestato</w:t>
      </w:r>
      <w:r w:rsidR="009D1DAD" w:rsidRPr="00642712">
        <w:rPr>
          <w:b/>
          <w:sz w:val="28"/>
          <w:szCs w:val="28"/>
        </w:rPr>
        <w:t xml:space="preserve">, </w:t>
      </w:r>
      <w:r w:rsidRPr="00642712">
        <w:rPr>
          <w:b/>
          <w:sz w:val="28"/>
          <w:szCs w:val="28"/>
        </w:rPr>
        <w:t xml:space="preserve"> e continua a farlo, un servizio senza</w:t>
      </w:r>
      <w:r w:rsidR="00AF2749" w:rsidRPr="00642712">
        <w:rPr>
          <w:b/>
          <w:sz w:val="28"/>
          <w:szCs w:val="28"/>
        </w:rPr>
        <w:t xml:space="preserve"> contratto e senza</w:t>
      </w:r>
      <w:r w:rsidRPr="00642712">
        <w:rPr>
          <w:b/>
          <w:sz w:val="28"/>
          <w:szCs w:val="28"/>
        </w:rPr>
        <w:t xml:space="preserve"> percepire soldi.</w:t>
      </w:r>
    </w:p>
    <w:p w:rsidR="009D1DAD" w:rsidRPr="00642712" w:rsidRDefault="009D1DAD" w:rsidP="00632064">
      <w:pPr>
        <w:spacing w:after="0"/>
        <w:jc w:val="both"/>
        <w:rPr>
          <w:sz w:val="28"/>
          <w:szCs w:val="28"/>
        </w:rPr>
      </w:pPr>
    </w:p>
    <w:p w:rsidR="009D1DAD" w:rsidRPr="00642712" w:rsidRDefault="005C5E89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Dal m</w:t>
      </w:r>
      <w:r w:rsidR="002418F6" w:rsidRPr="00642712">
        <w:rPr>
          <w:sz w:val="28"/>
          <w:szCs w:val="28"/>
        </w:rPr>
        <w:t>omento che l’Autorità Portuale paga direttamente al Comune</w:t>
      </w:r>
      <w:r w:rsidR="005266AF" w:rsidRPr="00642712">
        <w:rPr>
          <w:sz w:val="28"/>
          <w:szCs w:val="28"/>
        </w:rPr>
        <w:t>,</w:t>
      </w:r>
      <w:r w:rsidR="00435598" w:rsidRPr="00642712">
        <w:rPr>
          <w:sz w:val="28"/>
          <w:szCs w:val="28"/>
        </w:rPr>
        <w:t xml:space="preserve"> abbiamo continuato la nostra azione di controllo facendo ulteriori richieste di chiarimenti p</w:t>
      </w:r>
      <w:r w:rsidR="009D1DAD" w:rsidRPr="00642712">
        <w:rPr>
          <w:sz w:val="28"/>
          <w:szCs w:val="28"/>
        </w:rPr>
        <w:t>er capire chi è inadempiente:</w:t>
      </w:r>
      <w:r w:rsidR="00435598" w:rsidRPr="00642712">
        <w:rPr>
          <w:sz w:val="28"/>
          <w:szCs w:val="28"/>
        </w:rPr>
        <w:t xml:space="preserve"> il Comune o l’Autorità Portuale. </w:t>
      </w:r>
    </w:p>
    <w:p w:rsidR="009D1DAD" w:rsidRPr="00642712" w:rsidRDefault="0043559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Da tale indagine è emerso che l’Autorità Portuale ha pagato il Comune fino al 2013</w:t>
      </w:r>
      <w:r w:rsidR="009D1DAD" w:rsidRPr="00642712">
        <w:rPr>
          <w:sz w:val="28"/>
          <w:szCs w:val="28"/>
        </w:rPr>
        <w:t>,</w:t>
      </w:r>
      <w:r w:rsidR="00E22409" w:rsidRPr="00642712">
        <w:rPr>
          <w:sz w:val="28"/>
          <w:szCs w:val="28"/>
        </w:rPr>
        <w:t xml:space="preserve"> </w:t>
      </w:r>
      <w:r w:rsidRPr="00642712">
        <w:rPr>
          <w:b/>
          <w:sz w:val="28"/>
          <w:szCs w:val="28"/>
        </w:rPr>
        <w:t xml:space="preserve">ma </w:t>
      </w:r>
      <w:r w:rsidR="00AF2749" w:rsidRPr="00642712">
        <w:rPr>
          <w:b/>
          <w:sz w:val="28"/>
          <w:szCs w:val="28"/>
        </w:rPr>
        <w:t>continua a ricevere il servizio</w:t>
      </w:r>
      <w:r w:rsidR="009D1DAD" w:rsidRPr="00642712">
        <w:rPr>
          <w:b/>
          <w:sz w:val="28"/>
          <w:szCs w:val="28"/>
        </w:rPr>
        <w:t xml:space="preserve"> ancora adesso</w:t>
      </w:r>
      <w:r w:rsidR="003C2B42" w:rsidRPr="00642712">
        <w:rPr>
          <w:sz w:val="28"/>
          <w:szCs w:val="28"/>
        </w:rPr>
        <w:t>.</w:t>
      </w:r>
    </w:p>
    <w:p w:rsidR="009D1DAD" w:rsidRPr="00642712" w:rsidRDefault="00AF2749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 xml:space="preserve">Quindi ci chiediamo perché il comune non trasferisce all’ASE almeno i soldi del 2012 e del 2013 che ha incassato? </w:t>
      </w:r>
      <w:r w:rsidR="00125E7F" w:rsidRPr="00642712">
        <w:rPr>
          <w:sz w:val="28"/>
          <w:szCs w:val="28"/>
        </w:rPr>
        <w:t>Che fine hanno fatto quei soldi?</w:t>
      </w:r>
    </w:p>
    <w:p w:rsidR="00435598" w:rsidRPr="00642712" w:rsidRDefault="005266AF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Che azioni sono state fatte per recuperare le restanti somme? E nel caso, per quale motivo il comune non chiede all’ASE di sospendere tale servizio?</w:t>
      </w:r>
    </w:p>
    <w:p w:rsidR="009D1DAD" w:rsidRPr="00642712" w:rsidRDefault="00435598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Inoltre abbiamo scoperto che ad alcuni concessionari ricadenti sul Demanio dell’Autori</w:t>
      </w:r>
      <w:r w:rsidR="009D1DAD" w:rsidRPr="00642712">
        <w:rPr>
          <w:sz w:val="28"/>
          <w:szCs w:val="28"/>
        </w:rPr>
        <w:t>tà Portuale</w:t>
      </w:r>
      <w:r w:rsidR="00AF2749" w:rsidRPr="00642712">
        <w:rPr>
          <w:sz w:val="28"/>
          <w:szCs w:val="28"/>
        </w:rPr>
        <w:t xml:space="preserve"> è stata</w:t>
      </w:r>
      <w:r w:rsidRPr="00642712">
        <w:rPr>
          <w:sz w:val="28"/>
          <w:szCs w:val="28"/>
        </w:rPr>
        <w:t xml:space="preserve"> fatta pagare</w:t>
      </w:r>
      <w:r w:rsidR="009D1DAD" w:rsidRPr="00642712">
        <w:rPr>
          <w:sz w:val="28"/>
          <w:szCs w:val="28"/>
        </w:rPr>
        <w:t xml:space="preserve"> loro, erroneamente,</w:t>
      </w:r>
      <w:r w:rsidRPr="00642712">
        <w:rPr>
          <w:sz w:val="28"/>
          <w:szCs w:val="28"/>
        </w:rPr>
        <w:t xml:space="preserve"> la Tari  come contribuenti di Manfredonia</w:t>
      </w:r>
      <w:r w:rsidR="009D1DAD" w:rsidRPr="00642712">
        <w:rPr>
          <w:sz w:val="28"/>
          <w:szCs w:val="28"/>
        </w:rPr>
        <w:t xml:space="preserve"> </w:t>
      </w:r>
      <w:r w:rsidR="009D1DAD" w:rsidRPr="00642712">
        <w:rPr>
          <w:b/>
          <w:sz w:val="28"/>
          <w:szCs w:val="28"/>
        </w:rPr>
        <w:t>NONOSTANTE NON FOSSE DOVUTA</w:t>
      </w:r>
      <w:r w:rsidR="009C7379" w:rsidRPr="00642712">
        <w:rPr>
          <w:sz w:val="28"/>
          <w:szCs w:val="28"/>
        </w:rPr>
        <w:t>,</w:t>
      </w:r>
      <w:r w:rsidR="009D1DAD" w:rsidRPr="00642712">
        <w:rPr>
          <w:sz w:val="28"/>
          <w:szCs w:val="28"/>
        </w:rPr>
        <w:t xml:space="preserve"> perché essi</w:t>
      </w:r>
      <w:r w:rsidRPr="00642712">
        <w:rPr>
          <w:sz w:val="28"/>
          <w:szCs w:val="28"/>
        </w:rPr>
        <w:t xml:space="preserve"> pagano il servizio di raccolta e smaltimento rifiuti già nel canone demaniale</w:t>
      </w:r>
      <w:r w:rsidR="00125E7F" w:rsidRPr="00642712">
        <w:rPr>
          <w:sz w:val="28"/>
          <w:szCs w:val="28"/>
        </w:rPr>
        <w:t xml:space="preserve"> che versano all’Autorità Portuale.</w:t>
      </w:r>
    </w:p>
    <w:p w:rsidR="009D1DAD" w:rsidRPr="00642712" w:rsidRDefault="009E33F4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A questo punto è quasi scontato pensare che scoperto l’</w:t>
      </w:r>
      <w:r w:rsidR="00125E7F" w:rsidRPr="00642712">
        <w:rPr>
          <w:sz w:val="28"/>
          <w:szCs w:val="28"/>
        </w:rPr>
        <w:t xml:space="preserve">equivoco il Comune </w:t>
      </w:r>
      <w:r w:rsidRPr="00642712">
        <w:rPr>
          <w:sz w:val="28"/>
          <w:szCs w:val="28"/>
        </w:rPr>
        <w:t>a</w:t>
      </w:r>
      <w:r w:rsidR="00125E7F" w:rsidRPr="00642712">
        <w:rPr>
          <w:sz w:val="28"/>
          <w:szCs w:val="28"/>
        </w:rPr>
        <w:t>bbia</w:t>
      </w:r>
      <w:r w:rsidRPr="00642712">
        <w:rPr>
          <w:sz w:val="28"/>
          <w:szCs w:val="28"/>
        </w:rPr>
        <w:t xml:space="preserve"> autori</w:t>
      </w:r>
      <w:r w:rsidR="00125E7F" w:rsidRPr="00642712">
        <w:rPr>
          <w:sz w:val="28"/>
          <w:szCs w:val="28"/>
        </w:rPr>
        <w:t>zzato la Gestione Tributi ad effettuare</w:t>
      </w:r>
      <w:r w:rsidRPr="00642712">
        <w:rPr>
          <w:sz w:val="28"/>
          <w:szCs w:val="28"/>
        </w:rPr>
        <w:t xml:space="preserve"> i relativi rimborsi a tutti </w:t>
      </w:r>
      <w:r w:rsidR="009C7379" w:rsidRPr="00642712">
        <w:rPr>
          <w:sz w:val="28"/>
          <w:szCs w:val="28"/>
        </w:rPr>
        <w:t>quei</w:t>
      </w:r>
      <w:r w:rsidRPr="00642712">
        <w:rPr>
          <w:sz w:val="28"/>
          <w:szCs w:val="28"/>
        </w:rPr>
        <w:t xml:space="preserve"> concessionari </w:t>
      </w:r>
      <w:r w:rsidR="009C7379" w:rsidRPr="00642712">
        <w:rPr>
          <w:sz w:val="28"/>
          <w:szCs w:val="28"/>
        </w:rPr>
        <w:t xml:space="preserve"> che avevano pagato fino al 2012 un</w:t>
      </w:r>
      <w:r w:rsidR="000C0434" w:rsidRPr="00642712">
        <w:rPr>
          <w:sz w:val="28"/>
          <w:szCs w:val="28"/>
        </w:rPr>
        <w:t>a Tassa</w:t>
      </w:r>
      <w:r w:rsidR="009D1DAD" w:rsidRPr="00642712">
        <w:rPr>
          <w:sz w:val="28"/>
          <w:szCs w:val="28"/>
        </w:rPr>
        <w:t xml:space="preserve"> non dovuta.</w:t>
      </w:r>
    </w:p>
    <w:p w:rsidR="009D1DAD" w:rsidRPr="00642712" w:rsidRDefault="009D1DAD" w:rsidP="00632064">
      <w:pPr>
        <w:spacing w:after="0"/>
        <w:jc w:val="both"/>
        <w:rPr>
          <w:sz w:val="28"/>
          <w:szCs w:val="28"/>
        </w:rPr>
      </w:pPr>
      <w:r w:rsidRPr="00642712">
        <w:rPr>
          <w:b/>
          <w:sz w:val="28"/>
          <w:szCs w:val="28"/>
        </w:rPr>
        <w:t>I</w:t>
      </w:r>
      <w:r w:rsidR="009E33F4" w:rsidRPr="00642712">
        <w:rPr>
          <w:b/>
          <w:sz w:val="28"/>
          <w:szCs w:val="28"/>
        </w:rPr>
        <w:t>n realtà non</w:t>
      </w:r>
      <w:r w:rsidR="009C7379" w:rsidRPr="00642712">
        <w:rPr>
          <w:b/>
          <w:sz w:val="28"/>
          <w:szCs w:val="28"/>
        </w:rPr>
        <w:t xml:space="preserve"> è così</w:t>
      </w:r>
      <w:r w:rsidR="009E33F4" w:rsidRPr="00642712">
        <w:rPr>
          <w:sz w:val="28"/>
          <w:szCs w:val="28"/>
        </w:rPr>
        <w:t xml:space="preserve">, </w:t>
      </w:r>
      <w:r w:rsidRPr="00642712">
        <w:rPr>
          <w:sz w:val="28"/>
          <w:szCs w:val="28"/>
        </w:rPr>
        <w:t>ma</w:t>
      </w:r>
      <w:r w:rsidR="00365C84" w:rsidRPr="00642712">
        <w:rPr>
          <w:sz w:val="28"/>
          <w:szCs w:val="28"/>
        </w:rPr>
        <w:t xml:space="preserve"> è</w:t>
      </w:r>
      <w:r w:rsidRPr="00642712">
        <w:rPr>
          <w:sz w:val="28"/>
          <w:szCs w:val="28"/>
        </w:rPr>
        <w:t xml:space="preserve"> ancora più sconvolgente e preoccupante.</w:t>
      </w:r>
    </w:p>
    <w:p w:rsidR="009C7379" w:rsidRPr="00642712" w:rsidRDefault="009D1DAD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C</w:t>
      </w:r>
      <w:r w:rsidR="009E33F4" w:rsidRPr="00642712">
        <w:rPr>
          <w:sz w:val="28"/>
          <w:szCs w:val="28"/>
        </w:rPr>
        <w:t>on nota</w:t>
      </w:r>
      <w:r w:rsidR="00784DAB" w:rsidRPr="00642712">
        <w:rPr>
          <w:sz w:val="28"/>
          <w:szCs w:val="28"/>
        </w:rPr>
        <w:t xml:space="preserve"> del 22/04/2013</w:t>
      </w:r>
      <w:r w:rsidRPr="00642712">
        <w:rPr>
          <w:sz w:val="28"/>
          <w:szCs w:val="28"/>
        </w:rPr>
        <w:t xml:space="preserve"> -</w:t>
      </w:r>
      <w:r w:rsidR="00784DAB" w:rsidRPr="00642712">
        <w:rPr>
          <w:sz w:val="28"/>
          <w:szCs w:val="28"/>
        </w:rPr>
        <w:t xml:space="preserve"> a firma dell’</w:t>
      </w:r>
      <w:r w:rsidRPr="00642712">
        <w:rPr>
          <w:sz w:val="28"/>
          <w:szCs w:val="28"/>
        </w:rPr>
        <w:t>allora dirigente del 3° settore -</w:t>
      </w:r>
      <w:r w:rsidR="000C0434" w:rsidRPr="00642712">
        <w:rPr>
          <w:sz w:val="28"/>
          <w:szCs w:val="28"/>
        </w:rPr>
        <w:t xml:space="preserve"> il C</w:t>
      </w:r>
      <w:r w:rsidR="009C7379" w:rsidRPr="00642712">
        <w:rPr>
          <w:sz w:val="28"/>
          <w:szCs w:val="28"/>
        </w:rPr>
        <w:t>omune auto</w:t>
      </w:r>
      <w:r w:rsidR="000C0434" w:rsidRPr="00642712">
        <w:rPr>
          <w:sz w:val="28"/>
          <w:szCs w:val="28"/>
        </w:rPr>
        <w:t>rizzava la Gestione Tributi al t</w:t>
      </w:r>
      <w:r w:rsidR="009C7379" w:rsidRPr="00642712">
        <w:rPr>
          <w:sz w:val="28"/>
          <w:szCs w:val="28"/>
        </w:rPr>
        <w:t>rasferimento</w:t>
      </w:r>
      <w:r w:rsidR="00E22409" w:rsidRPr="00642712">
        <w:rPr>
          <w:sz w:val="28"/>
          <w:szCs w:val="28"/>
        </w:rPr>
        <w:t xml:space="preserve"> </w:t>
      </w:r>
      <w:r w:rsidR="009C7379" w:rsidRPr="00642712">
        <w:rPr>
          <w:sz w:val="28"/>
          <w:szCs w:val="28"/>
        </w:rPr>
        <w:t>di quelle somme</w:t>
      </w:r>
      <w:r w:rsidR="00A72813" w:rsidRPr="00642712">
        <w:rPr>
          <w:sz w:val="28"/>
          <w:szCs w:val="28"/>
        </w:rPr>
        <w:t xml:space="preserve"> (si tratta di € </w:t>
      </w:r>
      <w:r w:rsidR="00784DAB" w:rsidRPr="00642712">
        <w:rPr>
          <w:sz w:val="28"/>
          <w:szCs w:val="28"/>
        </w:rPr>
        <w:t>47.420,59 versati come TAS</w:t>
      </w:r>
      <w:r w:rsidR="00AF7F50" w:rsidRPr="00642712">
        <w:rPr>
          <w:sz w:val="28"/>
          <w:szCs w:val="28"/>
        </w:rPr>
        <w:t>SA RIFIUTI SOLIDI URBANI dal 200</w:t>
      </w:r>
      <w:r w:rsidR="00784DAB" w:rsidRPr="00642712">
        <w:rPr>
          <w:sz w:val="28"/>
          <w:szCs w:val="28"/>
        </w:rPr>
        <w:t xml:space="preserve">7 al 2012), </w:t>
      </w:r>
      <w:r w:rsidR="009C7379" w:rsidRPr="00642712">
        <w:rPr>
          <w:sz w:val="28"/>
          <w:szCs w:val="28"/>
        </w:rPr>
        <w:t>non a chi le aveva pagate erroneamente</w:t>
      </w:r>
      <w:r w:rsidRPr="00642712">
        <w:rPr>
          <w:sz w:val="28"/>
          <w:szCs w:val="28"/>
        </w:rPr>
        <w:t>,</w:t>
      </w:r>
      <w:r w:rsidR="009C7379" w:rsidRPr="00642712">
        <w:rPr>
          <w:sz w:val="28"/>
          <w:szCs w:val="28"/>
        </w:rPr>
        <w:t xml:space="preserve"> ma all’Autorità Portuale. </w:t>
      </w:r>
    </w:p>
    <w:p w:rsidR="009D1DAD" w:rsidRPr="00642712" w:rsidRDefault="009C7379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Dalla gravità di quanto finora esposto emerge ancora una volta che la vostra tanto sbandierata</w:t>
      </w:r>
      <w:r w:rsidR="009D1DAD" w:rsidRPr="00642712">
        <w:rPr>
          <w:sz w:val="28"/>
          <w:szCs w:val="28"/>
        </w:rPr>
        <w:t>, ed abusata,</w:t>
      </w:r>
      <w:r w:rsidRPr="00642712">
        <w:rPr>
          <w:b/>
          <w:sz w:val="28"/>
          <w:szCs w:val="28"/>
        </w:rPr>
        <w:t xml:space="preserve"> esperienza</w:t>
      </w:r>
      <w:r w:rsidR="00E22409" w:rsidRPr="00642712">
        <w:rPr>
          <w:b/>
          <w:sz w:val="28"/>
          <w:szCs w:val="28"/>
        </w:rPr>
        <w:t xml:space="preserve"> </w:t>
      </w:r>
      <w:r w:rsidR="00BC3BDD" w:rsidRPr="00642712">
        <w:rPr>
          <w:sz w:val="28"/>
          <w:szCs w:val="28"/>
        </w:rPr>
        <w:t>da</w:t>
      </w:r>
      <w:r w:rsidRPr="00642712">
        <w:rPr>
          <w:sz w:val="28"/>
          <w:szCs w:val="28"/>
        </w:rPr>
        <w:t xml:space="preserve"> Amministratori Pubblici, trova riscontro solo nelle favole che siete tan</w:t>
      </w:r>
      <w:r w:rsidR="009D1DAD" w:rsidRPr="00642712">
        <w:rPr>
          <w:sz w:val="28"/>
          <w:szCs w:val="28"/>
        </w:rPr>
        <w:t>to bravi a raccontare ai cittadini</w:t>
      </w:r>
      <w:r w:rsidR="000C7C10" w:rsidRPr="00642712">
        <w:rPr>
          <w:sz w:val="28"/>
          <w:szCs w:val="28"/>
        </w:rPr>
        <w:t>e non nei fatti</w:t>
      </w:r>
      <w:r w:rsidR="009D1DAD" w:rsidRPr="00642712">
        <w:rPr>
          <w:sz w:val="28"/>
          <w:szCs w:val="28"/>
        </w:rPr>
        <w:t>,</w:t>
      </w:r>
      <w:r w:rsidR="000C7C10" w:rsidRPr="00642712">
        <w:rPr>
          <w:sz w:val="28"/>
          <w:szCs w:val="28"/>
        </w:rPr>
        <w:t xml:space="preserve"> che puntualmente</w:t>
      </w:r>
      <w:r w:rsidRPr="00642712">
        <w:rPr>
          <w:sz w:val="28"/>
          <w:szCs w:val="28"/>
        </w:rPr>
        <w:t xml:space="preserve"> nascondono</w:t>
      </w:r>
      <w:r w:rsidR="00E22409" w:rsidRPr="00642712">
        <w:rPr>
          <w:sz w:val="28"/>
          <w:szCs w:val="28"/>
        </w:rPr>
        <w:t xml:space="preserve"> </w:t>
      </w:r>
      <w:r w:rsidRPr="00642712">
        <w:rPr>
          <w:sz w:val="28"/>
          <w:szCs w:val="28"/>
        </w:rPr>
        <w:t>u</w:t>
      </w:r>
      <w:r w:rsidR="009D1DAD" w:rsidRPr="00642712">
        <w:rPr>
          <w:sz w:val="28"/>
          <w:szCs w:val="28"/>
        </w:rPr>
        <w:t>na verità diversa e più scomoda.</w:t>
      </w:r>
    </w:p>
    <w:p w:rsidR="0051044E" w:rsidRPr="00642712" w:rsidRDefault="009D1DAD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lastRenderedPageBreak/>
        <w:t>I</w:t>
      </w:r>
      <w:r w:rsidR="000C7C10" w:rsidRPr="00642712">
        <w:rPr>
          <w:sz w:val="28"/>
          <w:szCs w:val="28"/>
        </w:rPr>
        <w:t>n</w:t>
      </w:r>
      <w:r w:rsidR="009C7379" w:rsidRPr="00642712">
        <w:rPr>
          <w:sz w:val="28"/>
          <w:szCs w:val="28"/>
        </w:rPr>
        <w:t xml:space="preserve"> uno degli ultimi post su </w:t>
      </w:r>
      <w:proofErr w:type="spellStart"/>
      <w:r w:rsidR="009C7379" w:rsidRPr="00642712">
        <w:rPr>
          <w:sz w:val="28"/>
          <w:szCs w:val="28"/>
        </w:rPr>
        <w:t>Facebook</w:t>
      </w:r>
      <w:proofErr w:type="spellEnd"/>
      <w:r w:rsidR="009C7379" w:rsidRPr="00642712">
        <w:rPr>
          <w:sz w:val="28"/>
          <w:szCs w:val="28"/>
        </w:rPr>
        <w:t xml:space="preserve"> Il Sindaco</w:t>
      </w:r>
      <w:r w:rsidR="00C368A4" w:rsidRPr="00642712">
        <w:rPr>
          <w:sz w:val="28"/>
          <w:szCs w:val="28"/>
        </w:rPr>
        <w:t>,</w:t>
      </w:r>
      <w:r w:rsidR="009C7379" w:rsidRPr="00642712">
        <w:rPr>
          <w:sz w:val="28"/>
          <w:szCs w:val="28"/>
        </w:rPr>
        <w:t xml:space="preserve"> elogiando il raggiungimento del 40% di raccolta diffe</w:t>
      </w:r>
      <w:r w:rsidR="00C368A4" w:rsidRPr="00642712">
        <w:rPr>
          <w:sz w:val="28"/>
          <w:szCs w:val="28"/>
        </w:rPr>
        <w:t>renziata, dichiarava che sono state conferite in discarica circa 700 tonnellate in meno di rifiuti indifferenziati</w:t>
      </w:r>
      <w:r w:rsidRPr="00642712">
        <w:rPr>
          <w:sz w:val="28"/>
          <w:szCs w:val="28"/>
        </w:rPr>
        <w:t>,</w:t>
      </w:r>
      <w:r w:rsidR="00E22409" w:rsidRPr="00642712">
        <w:rPr>
          <w:sz w:val="28"/>
          <w:szCs w:val="28"/>
        </w:rPr>
        <w:t xml:space="preserve"> </w:t>
      </w:r>
      <w:r w:rsidR="00C368A4" w:rsidRPr="00642712">
        <w:rPr>
          <w:sz w:val="28"/>
          <w:szCs w:val="28"/>
        </w:rPr>
        <w:t xml:space="preserve">con conseguente risparmio economico. </w:t>
      </w:r>
      <w:r w:rsidR="00C368A4" w:rsidRPr="00642712">
        <w:rPr>
          <w:b/>
          <w:sz w:val="28"/>
          <w:szCs w:val="28"/>
        </w:rPr>
        <w:t>Ci farebbe piacere capire dove sarebbe tale risparmio economico</w:t>
      </w:r>
      <w:r w:rsidR="00C368A4" w:rsidRPr="00642712">
        <w:rPr>
          <w:sz w:val="28"/>
          <w:szCs w:val="28"/>
        </w:rPr>
        <w:t xml:space="preserve"> considerando che il PEF 2017 che stiamo discutendo riporta un totale di €8.250.000,00 a fronte degli €8.255.000,00 dell’anno 2015 e 2016 quindi solo €5.000,00 in meno.</w:t>
      </w:r>
    </w:p>
    <w:p w:rsidR="008600E7" w:rsidRPr="00642712" w:rsidRDefault="0051044E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Non penso minimamente che il conferimento</w:t>
      </w:r>
      <w:r w:rsidR="00514CD1" w:rsidRPr="00642712">
        <w:rPr>
          <w:sz w:val="28"/>
          <w:szCs w:val="28"/>
        </w:rPr>
        <w:t xml:space="preserve"> in discarica</w:t>
      </w:r>
      <w:r w:rsidRPr="00642712">
        <w:rPr>
          <w:sz w:val="28"/>
          <w:szCs w:val="28"/>
        </w:rPr>
        <w:t xml:space="preserve">di </w:t>
      </w:r>
      <w:r w:rsidR="00125E7F" w:rsidRPr="00642712">
        <w:rPr>
          <w:sz w:val="28"/>
          <w:szCs w:val="28"/>
        </w:rPr>
        <w:t>700 tonnellate di indifferenziato costi solo €5000,00.</w:t>
      </w:r>
    </w:p>
    <w:p w:rsidR="0051044E" w:rsidRPr="00642712" w:rsidRDefault="00125E7F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Concludo augurandomi</w:t>
      </w:r>
      <w:r w:rsidR="00C368A4" w:rsidRPr="00642712">
        <w:rPr>
          <w:sz w:val="28"/>
          <w:szCs w:val="28"/>
        </w:rPr>
        <w:t xml:space="preserve"> di ricevere </w:t>
      </w:r>
      <w:r w:rsidR="0051044E" w:rsidRPr="00642712">
        <w:rPr>
          <w:sz w:val="28"/>
          <w:szCs w:val="28"/>
        </w:rPr>
        <w:t xml:space="preserve">concrete </w:t>
      </w:r>
      <w:r w:rsidR="00C368A4" w:rsidRPr="00642712">
        <w:rPr>
          <w:b/>
          <w:sz w:val="28"/>
          <w:szCs w:val="28"/>
        </w:rPr>
        <w:t>risposte entrando ne</w:t>
      </w:r>
      <w:r w:rsidR="006E2452" w:rsidRPr="00642712">
        <w:rPr>
          <w:b/>
          <w:sz w:val="28"/>
          <w:szCs w:val="28"/>
        </w:rPr>
        <w:t>l merito</w:t>
      </w:r>
      <w:r w:rsidR="0051044E" w:rsidRPr="00642712">
        <w:rPr>
          <w:sz w:val="28"/>
          <w:szCs w:val="28"/>
        </w:rPr>
        <w:t xml:space="preserve"> e non le solite elucubrazioni</w:t>
      </w:r>
      <w:r w:rsidR="006E2452" w:rsidRPr="00642712">
        <w:rPr>
          <w:sz w:val="28"/>
          <w:szCs w:val="28"/>
        </w:rPr>
        <w:t xml:space="preserve"> politiche</w:t>
      </w:r>
      <w:r w:rsidR="0051044E" w:rsidRPr="00642712">
        <w:rPr>
          <w:sz w:val="28"/>
          <w:szCs w:val="28"/>
        </w:rPr>
        <w:t>,</w:t>
      </w:r>
      <w:r w:rsidR="006E2452" w:rsidRPr="00642712">
        <w:rPr>
          <w:sz w:val="28"/>
          <w:szCs w:val="28"/>
        </w:rPr>
        <w:t xml:space="preserve"> che non servon</w:t>
      </w:r>
      <w:r w:rsidR="0051044E" w:rsidRPr="00642712">
        <w:rPr>
          <w:sz w:val="28"/>
          <w:szCs w:val="28"/>
        </w:rPr>
        <w:t>o a smentire o a risolvere</w:t>
      </w:r>
      <w:r w:rsidR="006E2452" w:rsidRPr="00642712">
        <w:rPr>
          <w:sz w:val="28"/>
          <w:szCs w:val="28"/>
        </w:rPr>
        <w:t xml:space="preserve"> quanto da me</w:t>
      </w:r>
      <w:r w:rsidR="0051044E" w:rsidRPr="00642712">
        <w:rPr>
          <w:sz w:val="28"/>
          <w:szCs w:val="28"/>
        </w:rPr>
        <w:t xml:space="preserve"> fin</w:t>
      </w:r>
      <w:r w:rsidRPr="00642712">
        <w:rPr>
          <w:sz w:val="28"/>
          <w:szCs w:val="28"/>
        </w:rPr>
        <w:t>ora</w:t>
      </w:r>
      <w:r w:rsidR="0051044E" w:rsidRPr="00642712">
        <w:rPr>
          <w:sz w:val="28"/>
          <w:szCs w:val="28"/>
        </w:rPr>
        <w:t xml:space="preserve"> esposto.</w:t>
      </w:r>
    </w:p>
    <w:p w:rsidR="00C368A4" w:rsidRPr="00632064" w:rsidRDefault="0051044E" w:rsidP="00632064">
      <w:pPr>
        <w:spacing w:after="0"/>
        <w:jc w:val="both"/>
        <w:rPr>
          <w:sz w:val="28"/>
          <w:szCs w:val="28"/>
        </w:rPr>
      </w:pPr>
      <w:r w:rsidRPr="00642712">
        <w:rPr>
          <w:sz w:val="28"/>
          <w:szCs w:val="28"/>
        </w:rPr>
        <w:t>R</w:t>
      </w:r>
      <w:r w:rsidR="00E22409" w:rsidRPr="00642712">
        <w:rPr>
          <w:sz w:val="28"/>
          <w:szCs w:val="28"/>
        </w:rPr>
        <w:t xml:space="preserve">estiamo </w:t>
      </w:r>
      <w:r w:rsidRPr="00642712">
        <w:rPr>
          <w:sz w:val="28"/>
          <w:szCs w:val="28"/>
        </w:rPr>
        <w:t>in ogni c</w:t>
      </w:r>
      <w:r w:rsidR="006E2452" w:rsidRPr="00642712">
        <w:rPr>
          <w:sz w:val="28"/>
          <w:szCs w:val="28"/>
        </w:rPr>
        <w:t>a</w:t>
      </w:r>
      <w:r w:rsidRPr="00642712">
        <w:rPr>
          <w:sz w:val="28"/>
          <w:szCs w:val="28"/>
        </w:rPr>
        <w:t>so a</w:t>
      </w:r>
      <w:r w:rsidR="006E2452" w:rsidRPr="00642712">
        <w:rPr>
          <w:sz w:val="28"/>
          <w:szCs w:val="28"/>
        </w:rPr>
        <w:t xml:space="preserve"> disposizione di tutti, Amministratori e Cittadini, per </w:t>
      </w:r>
      <w:r w:rsidR="00125E7F" w:rsidRPr="00642712">
        <w:rPr>
          <w:sz w:val="28"/>
          <w:szCs w:val="28"/>
        </w:rPr>
        <w:t>qualsiasi ulteriore chiarimento sull’</w:t>
      </w:r>
      <w:r w:rsidRPr="00642712">
        <w:rPr>
          <w:sz w:val="28"/>
          <w:szCs w:val="28"/>
        </w:rPr>
        <w:t>intera relazione appena illustrata. G</w:t>
      </w:r>
      <w:r w:rsidR="006E2452" w:rsidRPr="00642712">
        <w:rPr>
          <w:sz w:val="28"/>
          <w:szCs w:val="28"/>
        </w:rPr>
        <w:t>razie.</w:t>
      </w:r>
      <w:r w:rsidR="006E2452" w:rsidRPr="00632064">
        <w:rPr>
          <w:sz w:val="28"/>
          <w:szCs w:val="28"/>
        </w:rPr>
        <w:t xml:space="preserve"> </w:t>
      </w:r>
    </w:p>
    <w:sectPr w:rsidR="00C368A4" w:rsidRPr="00632064" w:rsidSect="0066289A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E4DF1"/>
    <w:rsid w:val="00006C88"/>
    <w:rsid w:val="0001314C"/>
    <w:rsid w:val="00020CF5"/>
    <w:rsid w:val="00024CE0"/>
    <w:rsid w:val="00030144"/>
    <w:rsid w:val="00031D61"/>
    <w:rsid w:val="0003482D"/>
    <w:rsid w:val="00035746"/>
    <w:rsid w:val="0004047F"/>
    <w:rsid w:val="00041749"/>
    <w:rsid w:val="00045ED6"/>
    <w:rsid w:val="000601D7"/>
    <w:rsid w:val="00062727"/>
    <w:rsid w:val="000659FA"/>
    <w:rsid w:val="00071138"/>
    <w:rsid w:val="00073134"/>
    <w:rsid w:val="000773F6"/>
    <w:rsid w:val="000806FF"/>
    <w:rsid w:val="0008390B"/>
    <w:rsid w:val="00083EA2"/>
    <w:rsid w:val="000927CC"/>
    <w:rsid w:val="000946DA"/>
    <w:rsid w:val="000957C1"/>
    <w:rsid w:val="000963A9"/>
    <w:rsid w:val="000A1EDA"/>
    <w:rsid w:val="000A5E53"/>
    <w:rsid w:val="000A779F"/>
    <w:rsid w:val="000C0434"/>
    <w:rsid w:val="000C164A"/>
    <w:rsid w:val="000C31C7"/>
    <w:rsid w:val="000C57C7"/>
    <w:rsid w:val="000C5C8D"/>
    <w:rsid w:val="000C7C10"/>
    <w:rsid w:val="000D0577"/>
    <w:rsid w:val="000D0CD6"/>
    <w:rsid w:val="000D6EE8"/>
    <w:rsid w:val="000E15D1"/>
    <w:rsid w:val="000E1B69"/>
    <w:rsid w:val="000E73D5"/>
    <w:rsid w:val="000F3014"/>
    <w:rsid w:val="000F605C"/>
    <w:rsid w:val="00102079"/>
    <w:rsid w:val="0010250F"/>
    <w:rsid w:val="00104044"/>
    <w:rsid w:val="00124D6B"/>
    <w:rsid w:val="00125E7F"/>
    <w:rsid w:val="001274CC"/>
    <w:rsid w:val="00130BD3"/>
    <w:rsid w:val="00137F61"/>
    <w:rsid w:val="00143E8D"/>
    <w:rsid w:val="00150E5B"/>
    <w:rsid w:val="00153779"/>
    <w:rsid w:val="00155D80"/>
    <w:rsid w:val="001602C9"/>
    <w:rsid w:val="00164996"/>
    <w:rsid w:val="00167154"/>
    <w:rsid w:val="00181398"/>
    <w:rsid w:val="001870FB"/>
    <w:rsid w:val="0019612F"/>
    <w:rsid w:val="001A1056"/>
    <w:rsid w:val="001B02EC"/>
    <w:rsid w:val="001B1A24"/>
    <w:rsid w:val="001C74E2"/>
    <w:rsid w:val="001D2B84"/>
    <w:rsid w:val="001D2E1F"/>
    <w:rsid w:val="001D4383"/>
    <w:rsid w:val="001F25EA"/>
    <w:rsid w:val="002015BE"/>
    <w:rsid w:val="00204E3A"/>
    <w:rsid w:val="00210E68"/>
    <w:rsid w:val="00213B34"/>
    <w:rsid w:val="00214CD3"/>
    <w:rsid w:val="00230156"/>
    <w:rsid w:val="00236A16"/>
    <w:rsid w:val="002418F6"/>
    <w:rsid w:val="002425F2"/>
    <w:rsid w:val="002527CD"/>
    <w:rsid w:val="00252BFE"/>
    <w:rsid w:val="00254EB3"/>
    <w:rsid w:val="002570B0"/>
    <w:rsid w:val="0026060E"/>
    <w:rsid w:val="002632F6"/>
    <w:rsid w:val="00274AB3"/>
    <w:rsid w:val="00287BDE"/>
    <w:rsid w:val="0029220E"/>
    <w:rsid w:val="002A4D04"/>
    <w:rsid w:val="002A5810"/>
    <w:rsid w:val="002A5A68"/>
    <w:rsid w:val="002B0869"/>
    <w:rsid w:val="002C6306"/>
    <w:rsid w:val="002E09E4"/>
    <w:rsid w:val="002E3063"/>
    <w:rsid w:val="002E588A"/>
    <w:rsid w:val="002F5670"/>
    <w:rsid w:val="002F60DF"/>
    <w:rsid w:val="002F7FCC"/>
    <w:rsid w:val="00304C68"/>
    <w:rsid w:val="00316245"/>
    <w:rsid w:val="003222F9"/>
    <w:rsid w:val="00325069"/>
    <w:rsid w:val="00325A37"/>
    <w:rsid w:val="00337B6D"/>
    <w:rsid w:val="003429E4"/>
    <w:rsid w:val="00351ADE"/>
    <w:rsid w:val="00356553"/>
    <w:rsid w:val="00365C84"/>
    <w:rsid w:val="003723EF"/>
    <w:rsid w:val="003762CE"/>
    <w:rsid w:val="0037782F"/>
    <w:rsid w:val="00381F27"/>
    <w:rsid w:val="003948E3"/>
    <w:rsid w:val="003A0AF4"/>
    <w:rsid w:val="003A12B4"/>
    <w:rsid w:val="003B4E89"/>
    <w:rsid w:val="003B67A2"/>
    <w:rsid w:val="003B6828"/>
    <w:rsid w:val="003C0B18"/>
    <w:rsid w:val="003C2B42"/>
    <w:rsid w:val="003C3484"/>
    <w:rsid w:val="003C3B6A"/>
    <w:rsid w:val="003D4565"/>
    <w:rsid w:val="003D76FD"/>
    <w:rsid w:val="003D7978"/>
    <w:rsid w:val="003E4AAC"/>
    <w:rsid w:val="003F56F4"/>
    <w:rsid w:val="00407831"/>
    <w:rsid w:val="00410083"/>
    <w:rsid w:val="00413647"/>
    <w:rsid w:val="004158ED"/>
    <w:rsid w:val="00415C51"/>
    <w:rsid w:val="00417982"/>
    <w:rsid w:val="00424B3F"/>
    <w:rsid w:val="00424FF7"/>
    <w:rsid w:val="00430815"/>
    <w:rsid w:val="00431E58"/>
    <w:rsid w:val="004337A3"/>
    <w:rsid w:val="00435598"/>
    <w:rsid w:val="00443DC3"/>
    <w:rsid w:val="00455BB1"/>
    <w:rsid w:val="004566A3"/>
    <w:rsid w:val="00456A19"/>
    <w:rsid w:val="00457DD3"/>
    <w:rsid w:val="00464DD9"/>
    <w:rsid w:val="004765B8"/>
    <w:rsid w:val="004A6504"/>
    <w:rsid w:val="004A6958"/>
    <w:rsid w:val="004B1417"/>
    <w:rsid w:val="004B2393"/>
    <w:rsid w:val="004C5D7C"/>
    <w:rsid w:val="004D3A6C"/>
    <w:rsid w:val="004D7FFC"/>
    <w:rsid w:val="004E3F3A"/>
    <w:rsid w:val="004E5444"/>
    <w:rsid w:val="004F022D"/>
    <w:rsid w:val="00501893"/>
    <w:rsid w:val="00503598"/>
    <w:rsid w:val="0051044E"/>
    <w:rsid w:val="00514CD1"/>
    <w:rsid w:val="005266AF"/>
    <w:rsid w:val="00530240"/>
    <w:rsid w:val="00534BBB"/>
    <w:rsid w:val="0054428E"/>
    <w:rsid w:val="005518FB"/>
    <w:rsid w:val="005570DB"/>
    <w:rsid w:val="0056327B"/>
    <w:rsid w:val="00584118"/>
    <w:rsid w:val="00584872"/>
    <w:rsid w:val="00584D92"/>
    <w:rsid w:val="005908A2"/>
    <w:rsid w:val="0059255E"/>
    <w:rsid w:val="00595425"/>
    <w:rsid w:val="005A4483"/>
    <w:rsid w:val="005A61AF"/>
    <w:rsid w:val="005A6AB0"/>
    <w:rsid w:val="005B000C"/>
    <w:rsid w:val="005B1CB4"/>
    <w:rsid w:val="005B1DC6"/>
    <w:rsid w:val="005B293E"/>
    <w:rsid w:val="005B6135"/>
    <w:rsid w:val="005C49B5"/>
    <w:rsid w:val="005C5E89"/>
    <w:rsid w:val="005C62EA"/>
    <w:rsid w:val="005C6DB2"/>
    <w:rsid w:val="005C7BF1"/>
    <w:rsid w:val="005D1D6E"/>
    <w:rsid w:val="005E11C3"/>
    <w:rsid w:val="005E4307"/>
    <w:rsid w:val="005F4F27"/>
    <w:rsid w:val="005F74F6"/>
    <w:rsid w:val="00603EB8"/>
    <w:rsid w:val="006057F1"/>
    <w:rsid w:val="00614F86"/>
    <w:rsid w:val="00620DB1"/>
    <w:rsid w:val="0062275E"/>
    <w:rsid w:val="00625857"/>
    <w:rsid w:val="00632064"/>
    <w:rsid w:val="0063504E"/>
    <w:rsid w:val="00642712"/>
    <w:rsid w:val="00642D5D"/>
    <w:rsid w:val="00657574"/>
    <w:rsid w:val="00657E3B"/>
    <w:rsid w:val="00660006"/>
    <w:rsid w:val="00660D11"/>
    <w:rsid w:val="0066289A"/>
    <w:rsid w:val="00664A71"/>
    <w:rsid w:val="006671C8"/>
    <w:rsid w:val="00671168"/>
    <w:rsid w:val="006759AD"/>
    <w:rsid w:val="00696B57"/>
    <w:rsid w:val="006B1119"/>
    <w:rsid w:val="006B2E70"/>
    <w:rsid w:val="006B6370"/>
    <w:rsid w:val="006C04FB"/>
    <w:rsid w:val="006C5384"/>
    <w:rsid w:val="006C5650"/>
    <w:rsid w:val="006D38E9"/>
    <w:rsid w:val="006E1909"/>
    <w:rsid w:val="006E2452"/>
    <w:rsid w:val="006E6788"/>
    <w:rsid w:val="006F4F36"/>
    <w:rsid w:val="00717369"/>
    <w:rsid w:val="00726CD8"/>
    <w:rsid w:val="00731282"/>
    <w:rsid w:val="0073691B"/>
    <w:rsid w:val="0074145D"/>
    <w:rsid w:val="00745500"/>
    <w:rsid w:val="007500DF"/>
    <w:rsid w:val="0075761D"/>
    <w:rsid w:val="007578C0"/>
    <w:rsid w:val="00766EE5"/>
    <w:rsid w:val="007702A9"/>
    <w:rsid w:val="007713FA"/>
    <w:rsid w:val="007730EF"/>
    <w:rsid w:val="007816F5"/>
    <w:rsid w:val="00782EF7"/>
    <w:rsid w:val="00784DAB"/>
    <w:rsid w:val="007B6EB9"/>
    <w:rsid w:val="007E60E8"/>
    <w:rsid w:val="007F714D"/>
    <w:rsid w:val="00801E2E"/>
    <w:rsid w:val="00812E4C"/>
    <w:rsid w:val="00817142"/>
    <w:rsid w:val="008278B0"/>
    <w:rsid w:val="00831836"/>
    <w:rsid w:val="00842589"/>
    <w:rsid w:val="00850694"/>
    <w:rsid w:val="00851062"/>
    <w:rsid w:val="00851CA6"/>
    <w:rsid w:val="008600E7"/>
    <w:rsid w:val="00865902"/>
    <w:rsid w:val="00875681"/>
    <w:rsid w:val="00876071"/>
    <w:rsid w:val="00880A49"/>
    <w:rsid w:val="008949EF"/>
    <w:rsid w:val="008A0A41"/>
    <w:rsid w:val="008A4D8C"/>
    <w:rsid w:val="008A68E3"/>
    <w:rsid w:val="008B6089"/>
    <w:rsid w:val="008B6E15"/>
    <w:rsid w:val="008C0F6C"/>
    <w:rsid w:val="008C194A"/>
    <w:rsid w:val="008D2856"/>
    <w:rsid w:val="008D54F1"/>
    <w:rsid w:val="008D585F"/>
    <w:rsid w:val="008E385B"/>
    <w:rsid w:val="008E7EF5"/>
    <w:rsid w:val="008F0AFE"/>
    <w:rsid w:val="008F5AB5"/>
    <w:rsid w:val="008F702A"/>
    <w:rsid w:val="00905140"/>
    <w:rsid w:val="0091275B"/>
    <w:rsid w:val="0091704B"/>
    <w:rsid w:val="0092102E"/>
    <w:rsid w:val="009231F2"/>
    <w:rsid w:val="00931B40"/>
    <w:rsid w:val="00941618"/>
    <w:rsid w:val="009529DD"/>
    <w:rsid w:val="00955CD6"/>
    <w:rsid w:val="00956292"/>
    <w:rsid w:val="00961CAD"/>
    <w:rsid w:val="009671C5"/>
    <w:rsid w:val="00967CD8"/>
    <w:rsid w:val="00971A65"/>
    <w:rsid w:val="0097651F"/>
    <w:rsid w:val="0097674A"/>
    <w:rsid w:val="00981A89"/>
    <w:rsid w:val="009A4C97"/>
    <w:rsid w:val="009B44F5"/>
    <w:rsid w:val="009C7379"/>
    <w:rsid w:val="009D1DAD"/>
    <w:rsid w:val="009E33F4"/>
    <w:rsid w:val="009E4C6F"/>
    <w:rsid w:val="009F7F61"/>
    <w:rsid w:val="00A07B01"/>
    <w:rsid w:val="00A10D61"/>
    <w:rsid w:val="00A14B09"/>
    <w:rsid w:val="00A17766"/>
    <w:rsid w:val="00A17A85"/>
    <w:rsid w:val="00A24763"/>
    <w:rsid w:val="00A318DD"/>
    <w:rsid w:val="00A33B93"/>
    <w:rsid w:val="00A40AF5"/>
    <w:rsid w:val="00A41CAD"/>
    <w:rsid w:val="00A44203"/>
    <w:rsid w:val="00A4575C"/>
    <w:rsid w:val="00A46913"/>
    <w:rsid w:val="00A61DDE"/>
    <w:rsid w:val="00A61E83"/>
    <w:rsid w:val="00A72813"/>
    <w:rsid w:val="00A74609"/>
    <w:rsid w:val="00A74A66"/>
    <w:rsid w:val="00A8233D"/>
    <w:rsid w:val="00A857C0"/>
    <w:rsid w:val="00A86DD9"/>
    <w:rsid w:val="00A937F1"/>
    <w:rsid w:val="00A96223"/>
    <w:rsid w:val="00AA4AF6"/>
    <w:rsid w:val="00AA5897"/>
    <w:rsid w:val="00AB65E0"/>
    <w:rsid w:val="00AD449D"/>
    <w:rsid w:val="00AD7E3C"/>
    <w:rsid w:val="00AE4DF1"/>
    <w:rsid w:val="00AF2749"/>
    <w:rsid w:val="00AF347D"/>
    <w:rsid w:val="00AF41F5"/>
    <w:rsid w:val="00AF7F50"/>
    <w:rsid w:val="00B0177F"/>
    <w:rsid w:val="00B15127"/>
    <w:rsid w:val="00B154FC"/>
    <w:rsid w:val="00B168DA"/>
    <w:rsid w:val="00B30701"/>
    <w:rsid w:val="00B334D0"/>
    <w:rsid w:val="00B33BE3"/>
    <w:rsid w:val="00B35F3F"/>
    <w:rsid w:val="00B527B9"/>
    <w:rsid w:val="00B55A35"/>
    <w:rsid w:val="00B61559"/>
    <w:rsid w:val="00B61E3B"/>
    <w:rsid w:val="00B62EA2"/>
    <w:rsid w:val="00B75EC3"/>
    <w:rsid w:val="00B76B1D"/>
    <w:rsid w:val="00B77E42"/>
    <w:rsid w:val="00B865B7"/>
    <w:rsid w:val="00B90795"/>
    <w:rsid w:val="00B918D5"/>
    <w:rsid w:val="00B91B16"/>
    <w:rsid w:val="00BA1BDE"/>
    <w:rsid w:val="00BA3F8F"/>
    <w:rsid w:val="00BA6547"/>
    <w:rsid w:val="00BB2F3E"/>
    <w:rsid w:val="00BB2F6A"/>
    <w:rsid w:val="00BC22AE"/>
    <w:rsid w:val="00BC2C7C"/>
    <w:rsid w:val="00BC3BDD"/>
    <w:rsid w:val="00BC7DF1"/>
    <w:rsid w:val="00BD28C1"/>
    <w:rsid w:val="00BD4D69"/>
    <w:rsid w:val="00BE1552"/>
    <w:rsid w:val="00BE3E81"/>
    <w:rsid w:val="00BE7FF8"/>
    <w:rsid w:val="00BF1D10"/>
    <w:rsid w:val="00C00BF0"/>
    <w:rsid w:val="00C02297"/>
    <w:rsid w:val="00C07F7C"/>
    <w:rsid w:val="00C136E8"/>
    <w:rsid w:val="00C34525"/>
    <w:rsid w:val="00C368A4"/>
    <w:rsid w:val="00C41C13"/>
    <w:rsid w:val="00C50F40"/>
    <w:rsid w:val="00C51CA9"/>
    <w:rsid w:val="00C64492"/>
    <w:rsid w:val="00C6449E"/>
    <w:rsid w:val="00C74C74"/>
    <w:rsid w:val="00C83C18"/>
    <w:rsid w:val="00C87405"/>
    <w:rsid w:val="00C931B4"/>
    <w:rsid w:val="00CA120D"/>
    <w:rsid w:val="00CA1E6A"/>
    <w:rsid w:val="00CA2283"/>
    <w:rsid w:val="00CB350E"/>
    <w:rsid w:val="00CB7F75"/>
    <w:rsid w:val="00CC067F"/>
    <w:rsid w:val="00CC47C8"/>
    <w:rsid w:val="00CC708B"/>
    <w:rsid w:val="00CC7A77"/>
    <w:rsid w:val="00CE0908"/>
    <w:rsid w:val="00CE7451"/>
    <w:rsid w:val="00CF1502"/>
    <w:rsid w:val="00CF2B5B"/>
    <w:rsid w:val="00D20431"/>
    <w:rsid w:val="00D257BB"/>
    <w:rsid w:val="00D269D4"/>
    <w:rsid w:val="00D36AE6"/>
    <w:rsid w:val="00D37C06"/>
    <w:rsid w:val="00D43296"/>
    <w:rsid w:val="00D445D4"/>
    <w:rsid w:val="00D44E56"/>
    <w:rsid w:val="00D50CBB"/>
    <w:rsid w:val="00D56EE9"/>
    <w:rsid w:val="00D63BD0"/>
    <w:rsid w:val="00D83D67"/>
    <w:rsid w:val="00D93EC5"/>
    <w:rsid w:val="00D976D6"/>
    <w:rsid w:val="00DB06F8"/>
    <w:rsid w:val="00DB070F"/>
    <w:rsid w:val="00DB0C4F"/>
    <w:rsid w:val="00DB1A54"/>
    <w:rsid w:val="00DB399C"/>
    <w:rsid w:val="00DC20CD"/>
    <w:rsid w:val="00DC4DD5"/>
    <w:rsid w:val="00DC6B91"/>
    <w:rsid w:val="00DD507C"/>
    <w:rsid w:val="00DF49A8"/>
    <w:rsid w:val="00DF6F8A"/>
    <w:rsid w:val="00E01A84"/>
    <w:rsid w:val="00E021E9"/>
    <w:rsid w:val="00E108C0"/>
    <w:rsid w:val="00E22409"/>
    <w:rsid w:val="00E23E70"/>
    <w:rsid w:val="00E245EB"/>
    <w:rsid w:val="00E322B3"/>
    <w:rsid w:val="00E35DCE"/>
    <w:rsid w:val="00E35DD6"/>
    <w:rsid w:val="00E36B0E"/>
    <w:rsid w:val="00E4270A"/>
    <w:rsid w:val="00E46FA2"/>
    <w:rsid w:val="00E56338"/>
    <w:rsid w:val="00E608DA"/>
    <w:rsid w:val="00E660B0"/>
    <w:rsid w:val="00E66DD3"/>
    <w:rsid w:val="00E67516"/>
    <w:rsid w:val="00E720C0"/>
    <w:rsid w:val="00E77F3A"/>
    <w:rsid w:val="00E852FC"/>
    <w:rsid w:val="00E85803"/>
    <w:rsid w:val="00E86552"/>
    <w:rsid w:val="00EA06E2"/>
    <w:rsid w:val="00EA1F92"/>
    <w:rsid w:val="00EA4652"/>
    <w:rsid w:val="00EB0D17"/>
    <w:rsid w:val="00EB3E85"/>
    <w:rsid w:val="00EC272B"/>
    <w:rsid w:val="00EC4D79"/>
    <w:rsid w:val="00EE1C91"/>
    <w:rsid w:val="00EE7199"/>
    <w:rsid w:val="00EF721A"/>
    <w:rsid w:val="00F00038"/>
    <w:rsid w:val="00F0505E"/>
    <w:rsid w:val="00F064E3"/>
    <w:rsid w:val="00F13E8F"/>
    <w:rsid w:val="00F16B72"/>
    <w:rsid w:val="00F178DD"/>
    <w:rsid w:val="00F325B0"/>
    <w:rsid w:val="00F339E8"/>
    <w:rsid w:val="00F36297"/>
    <w:rsid w:val="00F42F8A"/>
    <w:rsid w:val="00F47765"/>
    <w:rsid w:val="00F6110A"/>
    <w:rsid w:val="00F756B6"/>
    <w:rsid w:val="00F81EE7"/>
    <w:rsid w:val="00F904B6"/>
    <w:rsid w:val="00FA2501"/>
    <w:rsid w:val="00FA3605"/>
    <w:rsid w:val="00FB6359"/>
    <w:rsid w:val="00FD2E09"/>
    <w:rsid w:val="00FD49DC"/>
    <w:rsid w:val="00FD5CEF"/>
    <w:rsid w:val="00FE32FB"/>
    <w:rsid w:val="00FE4BFC"/>
    <w:rsid w:val="00FE5227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CBCE-2070-4596-8DDB-EADEE50D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A</cp:lastModifiedBy>
  <cp:revision>8</cp:revision>
  <dcterms:created xsi:type="dcterms:W3CDTF">2017-03-13T12:08:00Z</dcterms:created>
  <dcterms:modified xsi:type="dcterms:W3CDTF">2017-03-15T16:04:00Z</dcterms:modified>
</cp:coreProperties>
</file>